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X="-459" w:tblpY="376"/>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859"/>
        <w:gridCol w:w="1393"/>
        <w:gridCol w:w="1134"/>
        <w:gridCol w:w="1594"/>
        <w:gridCol w:w="1133"/>
      </w:tblGrid>
      <w:tr w:rsidR="00A454F5" w:rsidRPr="00A535FB" w:rsidTr="00A454F5">
        <w:trPr>
          <w:trHeight w:val="968"/>
        </w:trPr>
        <w:tc>
          <w:tcPr>
            <w:tcW w:w="10915" w:type="dxa"/>
            <w:gridSpan w:val="6"/>
            <w:tcBorders>
              <w:top w:val="single" w:sz="4" w:space="0" w:color="auto"/>
              <w:left w:val="single" w:sz="4" w:space="0" w:color="auto"/>
              <w:bottom w:val="single" w:sz="4" w:space="0" w:color="auto"/>
              <w:right w:val="single" w:sz="4" w:space="0" w:color="auto"/>
            </w:tcBorders>
            <w:hideMark/>
          </w:tcPr>
          <w:p w:rsidR="00A454F5" w:rsidRPr="00A454F5" w:rsidRDefault="00495FE2" w:rsidP="00495FE2">
            <w:pPr>
              <w:tabs>
                <w:tab w:val="left" w:pos="2190"/>
                <w:tab w:val="center" w:pos="5332"/>
              </w:tabs>
              <w:jc w:val="center"/>
              <w:rPr>
                <w:rFonts w:asciiTheme="minorHAnsi" w:hAnsiTheme="minorHAnsi" w:cstheme="minorHAnsi"/>
                <w:b/>
                <w:sz w:val="22"/>
                <w:szCs w:val="22"/>
              </w:rPr>
            </w:pPr>
            <w:r>
              <w:rPr>
                <w:rFonts w:asciiTheme="minorHAnsi" w:hAnsiTheme="minorHAnsi" w:cstheme="minorHAnsi"/>
                <w:b/>
                <w:sz w:val="22"/>
                <w:szCs w:val="22"/>
              </w:rPr>
              <w:t>DEĞİRMENAYVALI AHMET BAYRAM</w:t>
            </w:r>
            <w:r w:rsidR="00A454F5">
              <w:rPr>
                <w:rFonts w:asciiTheme="minorHAnsi" w:hAnsiTheme="minorHAnsi" w:cstheme="minorHAnsi"/>
                <w:b/>
                <w:sz w:val="22"/>
                <w:szCs w:val="22"/>
              </w:rPr>
              <w:t xml:space="preserve"> </w:t>
            </w:r>
            <w:r w:rsidR="00753196">
              <w:rPr>
                <w:rFonts w:asciiTheme="minorHAnsi" w:hAnsiTheme="minorHAnsi" w:cstheme="minorHAnsi"/>
                <w:b/>
                <w:sz w:val="22"/>
                <w:szCs w:val="22"/>
              </w:rPr>
              <w:t>ORTAOKULU 2025-2026</w:t>
            </w:r>
            <w:r w:rsidR="00A454F5" w:rsidRPr="00A454F5">
              <w:rPr>
                <w:rFonts w:asciiTheme="minorHAnsi" w:hAnsiTheme="minorHAnsi" w:cstheme="minorHAnsi"/>
                <w:b/>
                <w:sz w:val="22"/>
                <w:szCs w:val="22"/>
              </w:rPr>
              <w:t xml:space="preserve"> EĞİTİM-ÖĞRETİM YILI</w:t>
            </w:r>
          </w:p>
          <w:p w:rsidR="00A454F5" w:rsidRPr="00A535FB" w:rsidRDefault="00336F13" w:rsidP="00495FE2">
            <w:pPr>
              <w:jc w:val="center"/>
              <w:rPr>
                <w:b/>
                <w:sz w:val="20"/>
              </w:rPr>
            </w:pPr>
            <w:r>
              <w:rPr>
                <w:rFonts w:asciiTheme="minorHAnsi" w:hAnsiTheme="minorHAnsi" w:cstheme="minorHAnsi"/>
                <w:b/>
                <w:sz w:val="22"/>
                <w:szCs w:val="22"/>
              </w:rPr>
              <w:t>PEYGAMBERİMİZİN HAYATI</w:t>
            </w:r>
            <w:r w:rsidR="00C86576">
              <w:rPr>
                <w:rFonts w:asciiTheme="minorHAnsi" w:hAnsiTheme="minorHAnsi" w:cstheme="minorHAnsi"/>
                <w:b/>
                <w:sz w:val="22"/>
                <w:szCs w:val="22"/>
              </w:rPr>
              <w:t xml:space="preserve"> DERSİ 8</w:t>
            </w:r>
            <w:r w:rsidR="00FE6863">
              <w:rPr>
                <w:rFonts w:asciiTheme="minorHAnsi" w:hAnsiTheme="minorHAnsi" w:cstheme="minorHAnsi"/>
                <w:b/>
                <w:sz w:val="22"/>
                <w:szCs w:val="22"/>
              </w:rPr>
              <w:t>.</w:t>
            </w:r>
            <w:proofErr w:type="gramStart"/>
            <w:r w:rsidR="00FE6863">
              <w:rPr>
                <w:rFonts w:asciiTheme="minorHAnsi" w:hAnsiTheme="minorHAnsi" w:cstheme="minorHAnsi"/>
                <w:b/>
                <w:sz w:val="22"/>
                <w:szCs w:val="22"/>
              </w:rPr>
              <w:t xml:space="preserve">SINIFLAR </w:t>
            </w:r>
            <w:r w:rsidR="00A454F5" w:rsidRPr="00A454F5">
              <w:rPr>
                <w:rFonts w:asciiTheme="minorHAnsi" w:hAnsiTheme="minorHAnsi" w:cstheme="minorHAnsi"/>
                <w:b/>
                <w:sz w:val="22"/>
                <w:szCs w:val="22"/>
              </w:rPr>
              <w:t>.DÖNEM</w:t>
            </w:r>
            <w:proofErr w:type="gramEnd"/>
            <w:r w:rsidR="00A454F5" w:rsidRPr="00A454F5">
              <w:rPr>
                <w:rFonts w:asciiTheme="minorHAnsi" w:hAnsiTheme="minorHAnsi" w:cstheme="minorHAnsi"/>
                <w:b/>
                <w:sz w:val="22"/>
                <w:szCs w:val="22"/>
              </w:rPr>
              <w:t xml:space="preserve"> 2</w:t>
            </w:r>
            <w:r w:rsidR="00FE6863">
              <w:rPr>
                <w:rFonts w:asciiTheme="minorHAnsi" w:hAnsiTheme="minorHAnsi" w:cstheme="minorHAnsi"/>
                <w:b/>
                <w:sz w:val="22"/>
                <w:szCs w:val="22"/>
              </w:rPr>
              <w:t>1</w:t>
            </w:r>
            <w:r w:rsidR="00A454F5" w:rsidRPr="00A454F5">
              <w:rPr>
                <w:rFonts w:asciiTheme="minorHAnsi" w:hAnsiTheme="minorHAnsi" w:cstheme="minorHAnsi"/>
                <w:b/>
                <w:sz w:val="22"/>
                <w:szCs w:val="22"/>
              </w:rPr>
              <w:t>.</w:t>
            </w:r>
            <w:r w:rsidR="00ED6214">
              <w:rPr>
                <w:rFonts w:asciiTheme="minorHAnsi" w:hAnsiTheme="minorHAnsi" w:cstheme="minorHAnsi"/>
                <w:b/>
                <w:sz w:val="22"/>
                <w:szCs w:val="22"/>
              </w:rPr>
              <w:t xml:space="preserve"> ORTAK</w:t>
            </w:r>
            <w:r w:rsidR="00ED6214" w:rsidRPr="00A454F5">
              <w:rPr>
                <w:rFonts w:asciiTheme="minorHAnsi" w:hAnsiTheme="minorHAnsi" w:cstheme="minorHAnsi"/>
                <w:b/>
                <w:sz w:val="22"/>
                <w:szCs w:val="22"/>
              </w:rPr>
              <w:t xml:space="preserve"> </w:t>
            </w:r>
            <w:r w:rsidR="00A454F5" w:rsidRPr="00A454F5">
              <w:rPr>
                <w:rFonts w:asciiTheme="minorHAnsi" w:hAnsiTheme="minorHAnsi" w:cstheme="minorHAnsi"/>
                <w:b/>
                <w:sz w:val="22"/>
                <w:szCs w:val="22"/>
              </w:rPr>
              <w:t>YAZILI</w:t>
            </w:r>
            <w:r w:rsidR="00ED6214">
              <w:rPr>
                <w:rFonts w:asciiTheme="minorHAnsi" w:hAnsiTheme="minorHAnsi" w:cstheme="minorHAnsi"/>
                <w:b/>
                <w:sz w:val="22"/>
                <w:szCs w:val="22"/>
              </w:rPr>
              <w:t xml:space="preserve"> </w:t>
            </w:r>
            <w:r w:rsidR="00A454F5" w:rsidRPr="00A454F5">
              <w:rPr>
                <w:rFonts w:asciiTheme="minorHAnsi" w:hAnsiTheme="minorHAnsi" w:cstheme="minorHAnsi"/>
                <w:b/>
                <w:sz w:val="22"/>
                <w:szCs w:val="22"/>
              </w:rPr>
              <w:t>SINAVI</w:t>
            </w:r>
          </w:p>
        </w:tc>
      </w:tr>
      <w:tr w:rsidR="00A454F5" w:rsidRPr="00A535FB" w:rsidTr="00336F13">
        <w:trPr>
          <w:trHeight w:val="540"/>
        </w:trPr>
        <w:tc>
          <w:tcPr>
            <w:tcW w:w="2802" w:type="dxa"/>
            <w:tcBorders>
              <w:top w:val="single" w:sz="4" w:space="0" w:color="auto"/>
              <w:left w:val="single" w:sz="4" w:space="0" w:color="auto"/>
              <w:bottom w:val="single" w:sz="4" w:space="0" w:color="auto"/>
              <w:right w:val="single" w:sz="4" w:space="0" w:color="auto"/>
            </w:tcBorders>
          </w:tcPr>
          <w:p w:rsidR="00A454F5" w:rsidRPr="00336F13" w:rsidRDefault="00A454F5" w:rsidP="00A454F5">
            <w:pPr>
              <w:rPr>
                <w:rFonts w:asciiTheme="minorHAnsi" w:hAnsiTheme="minorHAnsi" w:cstheme="minorHAnsi"/>
                <w:b/>
                <w:sz w:val="18"/>
                <w:szCs w:val="18"/>
              </w:rPr>
            </w:pPr>
            <w:r w:rsidRPr="00336F13">
              <w:rPr>
                <w:rFonts w:asciiTheme="minorHAnsi" w:hAnsiTheme="minorHAnsi" w:cstheme="minorHAnsi"/>
                <w:b/>
                <w:sz w:val="18"/>
                <w:szCs w:val="18"/>
              </w:rPr>
              <w:t>Adı:</w:t>
            </w:r>
          </w:p>
        </w:tc>
        <w:tc>
          <w:tcPr>
            <w:tcW w:w="2859" w:type="dxa"/>
            <w:tcBorders>
              <w:top w:val="single" w:sz="4" w:space="0" w:color="auto"/>
              <w:left w:val="single" w:sz="4" w:space="0" w:color="auto"/>
              <w:bottom w:val="single" w:sz="4" w:space="0" w:color="auto"/>
              <w:right w:val="single" w:sz="4" w:space="0" w:color="auto"/>
            </w:tcBorders>
          </w:tcPr>
          <w:p w:rsidR="00A454F5" w:rsidRPr="00336F13" w:rsidRDefault="00A454F5" w:rsidP="00A454F5">
            <w:pPr>
              <w:rPr>
                <w:rFonts w:asciiTheme="minorHAnsi" w:hAnsiTheme="minorHAnsi" w:cstheme="minorHAnsi"/>
                <w:b/>
                <w:sz w:val="18"/>
                <w:szCs w:val="18"/>
              </w:rPr>
            </w:pPr>
            <w:r w:rsidRPr="00336F13">
              <w:rPr>
                <w:rFonts w:asciiTheme="minorHAnsi" w:hAnsiTheme="minorHAnsi" w:cstheme="minorHAnsi"/>
                <w:b/>
                <w:sz w:val="18"/>
                <w:szCs w:val="18"/>
              </w:rPr>
              <w:t>Soyadı:</w:t>
            </w:r>
          </w:p>
        </w:tc>
        <w:tc>
          <w:tcPr>
            <w:tcW w:w="1393" w:type="dxa"/>
            <w:tcBorders>
              <w:top w:val="single" w:sz="4" w:space="0" w:color="auto"/>
              <w:left w:val="single" w:sz="4" w:space="0" w:color="auto"/>
              <w:bottom w:val="single" w:sz="4" w:space="0" w:color="auto"/>
              <w:right w:val="single" w:sz="4" w:space="0" w:color="auto"/>
            </w:tcBorders>
          </w:tcPr>
          <w:p w:rsidR="00A454F5" w:rsidRPr="00336F13" w:rsidRDefault="00A454F5" w:rsidP="00A454F5">
            <w:pPr>
              <w:rPr>
                <w:rFonts w:asciiTheme="minorHAnsi" w:hAnsiTheme="minorHAnsi" w:cstheme="minorHAnsi"/>
                <w:b/>
                <w:sz w:val="18"/>
                <w:szCs w:val="18"/>
              </w:rPr>
            </w:pPr>
            <w:r w:rsidRPr="00336F13">
              <w:rPr>
                <w:rFonts w:asciiTheme="minorHAnsi" w:hAnsiTheme="minorHAnsi" w:cstheme="minorHAnsi"/>
                <w:b/>
                <w:sz w:val="18"/>
                <w:szCs w:val="18"/>
              </w:rPr>
              <w:t>Sınıfı:</w:t>
            </w:r>
          </w:p>
        </w:tc>
        <w:tc>
          <w:tcPr>
            <w:tcW w:w="1134" w:type="dxa"/>
            <w:tcBorders>
              <w:top w:val="single" w:sz="4" w:space="0" w:color="auto"/>
              <w:left w:val="single" w:sz="4" w:space="0" w:color="auto"/>
              <w:bottom w:val="single" w:sz="4" w:space="0" w:color="auto"/>
              <w:right w:val="single" w:sz="4" w:space="0" w:color="auto"/>
            </w:tcBorders>
          </w:tcPr>
          <w:p w:rsidR="00A454F5" w:rsidRPr="00336F13" w:rsidRDefault="00A454F5" w:rsidP="00A454F5">
            <w:pPr>
              <w:rPr>
                <w:rFonts w:asciiTheme="minorHAnsi" w:hAnsiTheme="minorHAnsi" w:cstheme="minorHAnsi"/>
                <w:b/>
                <w:sz w:val="18"/>
                <w:szCs w:val="18"/>
              </w:rPr>
            </w:pPr>
            <w:r w:rsidRPr="00336F13">
              <w:rPr>
                <w:rFonts w:asciiTheme="minorHAnsi" w:hAnsiTheme="minorHAnsi" w:cstheme="minorHAnsi"/>
                <w:b/>
                <w:sz w:val="18"/>
                <w:szCs w:val="18"/>
              </w:rPr>
              <w:t>No:</w:t>
            </w:r>
          </w:p>
        </w:tc>
        <w:tc>
          <w:tcPr>
            <w:tcW w:w="1594" w:type="dxa"/>
            <w:tcBorders>
              <w:top w:val="single" w:sz="4" w:space="0" w:color="auto"/>
              <w:left w:val="single" w:sz="4" w:space="0" w:color="auto"/>
              <w:bottom w:val="single" w:sz="4" w:space="0" w:color="auto"/>
              <w:right w:val="single" w:sz="4" w:space="0" w:color="auto"/>
            </w:tcBorders>
          </w:tcPr>
          <w:p w:rsidR="00A454F5" w:rsidRPr="00336F13" w:rsidRDefault="00A454F5" w:rsidP="00A454F5">
            <w:pPr>
              <w:rPr>
                <w:rFonts w:asciiTheme="minorHAnsi" w:hAnsiTheme="minorHAnsi" w:cstheme="minorHAnsi"/>
                <w:b/>
                <w:sz w:val="18"/>
                <w:szCs w:val="18"/>
              </w:rPr>
            </w:pPr>
            <w:r w:rsidRPr="00336F13">
              <w:rPr>
                <w:rFonts w:asciiTheme="minorHAnsi" w:hAnsiTheme="minorHAnsi" w:cstheme="minorHAnsi"/>
                <w:b/>
                <w:sz w:val="18"/>
                <w:szCs w:val="18"/>
              </w:rPr>
              <w:t>Tarih:</w:t>
            </w:r>
            <w:r w:rsidR="00495FE2">
              <w:rPr>
                <w:rFonts w:asciiTheme="minorHAnsi" w:hAnsiTheme="minorHAnsi" w:cstheme="minorHAnsi"/>
                <w:b/>
                <w:sz w:val="18"/>
                <w:szCs w:val="18"/>
              </w:rPr>
              <w:t xml:space="preserve"> …/04</w:t>
            </w:r>
            <w:r w:rsidR="00753196">
              <w:rPr>
                <w:rFonts w:asciiTheme="minorHAnsi" w:hAnsiTheme="minorHAnsi" w:cstheme="minorHAnsi"/>
                <w:b/>
                <w:sz w:val="18"/>
                <w:szCs w:val="18"/>
              </w:rPr>
              <w:t>/2026</w:t>
            </w:r>
          </w:p>
        </w:tc>
        <w:tc>
          <w:tcPr>
            <w:tcW w:w="1133" w:type="dxa"/>
            <w:tcBorders>
              <w:top w:val="single" w:sz="4" w:space="0" w:color="auto"/>
              <w:left w:val="single" w:sz="4" w:space="0" w:color="auto"/>
              <w:bottom w:val="single" w:sz="4" w:space="0" w:color="auto"/>
              <w:right w:val="single" w:sz="4" w:space="0" w:color="auto"/>
            </w:tcBorders>
          </w:tcPr>
          <w:p w:rsidR="00ED6214" w:rsidRPr="00336F13" w:rsidRDefault="00ED6214" w:rsidP="00A454F5">
            <w:pPr>
              <w:rPr>
                <w:rFonts w:asciiTheme="minorHAnsi" w:hAnsiTheme="minorHAnsi" w:cstheme="minorHAnsi"/>
                <w:b/>
                <w:sz w:val="18"/>
                <w:szCs w:val="18"/>
              </w:rPr>
            </w:pPr>
            <w:r w:rsidRPr="00336F13">
              <w:rPr>
                <w:rFonts w:asciiTheme="minorHAnsi" w:hAnsiTheme="minorHAnsi" w:cstheme="minorHAnsi"/>
                <w:b/>
                <w:sz w:val="18"/>
                <w:szCs w:val="18"/>
              </w:rPr>
              <w:t>Süre: 40dk.</w:t>
            </w:r>
          </w:p>
        </w:tc>
      </w:tr>
    </w:tbl>
    <w:tbl>
      <w:tblPr>
        <w:tblpPr w:vertAnchor="page" w:horzAnchor="page" w:tblpX="1137" w:tblpY="1704"/>
        <w:tblOverlap w:val="never"/>
        <w:tblW w:w="10205" w:type="dxa"/>
        <w:tblCellMar>
          <w:top w:w="43" w:type="dxa"/>
          <w:left w:w="70" w:type="dxa"/>
          <w:bottom w:w="14" w:type="dxa"/>
          <w:right w:w="69" w:type="dxa"/>
        </w:tblCellMar>
        <w:tblLook w:val="04A0" w:firstRow="1" w:lastRow="0" w:firstColumn="1" w:lastColumn="0" w:noHBand="0" w:noVBand="1"/>
      </w:tblPr>
      <w:tblGrid>
        <w:gridCol w:w="912"/>
        <w:gridCol w:w="913"/>
        <w:gridCol w:w="913"/>
        <w:gridCol w:w="913"/>
        <w:gridCol w:w="913"/>
        <w:gridCol w:w="913"/>
        <w:gridCol w:w="913"/>
        <w:gridCol w:w="913"/>
        <w:gridCol w:w="913"/>
        <w:gridCol w:w="913"/>
        <w:gridCol w:w="1076"/>
      </w:tblGrid>
      <w:tr w:rsidR="00B920AF" w:rsidRPr="00ED6214" w:rsidTr="00ED6214">
        <w:trPr>
          <w:trHeight w:val="369"/>
        </w:trPr>
        <w:tc>
          <w:tcPr>
            <w:tcW w:w="912"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color w:val="000000"/>
                <w:sz w:val="18"/>
                <w:szCs w:val="18"/>
              </w:rPr>
            </w:pPr>
            <w:r w:rsidRPr="00ED6214">
              <w:rPr>
                <w:rFonts w:ascii="Calibri" w:hAnsi="Calibri" w:cs="Calibri"/>
                <w:b/>
                <w:color w:val="000000"/>
                <w:sz w:val="18"/>
                <w:szCs w:val="18"/>
              </w:rPr>
              <w:t>1. SORU</w:t>
            </w:r>
          </w:p>
          <w:p w:rsidR="00B920AF" w:rsidRPr="00ED6214" w:rsidRDefault="0085017C" w:rsidP="00B920AF">
            <w:pPr>
              <w:spacing w:after="0" w:line="240" w:lineRule="auto"/>
              <w:rPr>
                <w:rFonts w:ascii="Calibri" w:hAnsi="Calibri" w:cs="Calibri"/>
                <w:color w:val="000000"/>
                <w:sz w:val="18"/>
                <w:szCs w:val="18"/>
              </w:rPr>
            </w:pPr>
            <w:r>
              <w:rPr>
                <w:rFonts w:ascii="Calibri" w:hAnsi="Calibri" w:cs="Calibri"/>
                <w:b/>
                <w:color w:val="000000"/>
                <w:sz w:val="18"/>
                <w:szCs w:val="18"/>
              </w:rPr>
              <w:t>(15</w:t>
            </w:r>
            <w:r w:rsidR="00B920AF" w:rsidRPr="00ED6214">
              <w:rPr>
                <w:rFonts w:ascii="Calibri" w:hAnsi="Calibri" w:cs="Calibri"/>
                <w:b/>
                <w:color w:val="000000"/>
                <w:sz w:val="18"/>
                <w:szCs w:val="18"/>
              </w:rPr>
              <w:t xml:space="preserve">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color w:val="000000"/>
                <w:sz w:val="18"/>
                <w:szCs w:val="18"/>
              </w:rPr>
            </w:pPr>
            <w:r w:rsidRPr="00ED6214">
              <w:rPr>
                <w:rFonts w:ascii="Calibri" w:hAnsi="Calibri" w:cs="Calibri"/>
                <w:b/>
                <w:color w:val="000000"/>
                <w:sz w:val="18"/>
                <w:szCs w:val="18"/>
              </w:rPr>
              <w:t>2. SORU</w:t>
            </w:r>
          </w:p>
          <w:p w:rsidR="00B920AF" w:rsidRPr="00ED6214" w:rsidRDefault="0085017C" w:rsidP="00B920AF">
            <w:pPr>
              <w:spacing w:after="0" w:line="240" w:lineRule="auto"/>
              <w:rPr>
                <w:rFonts w:ascii="Calibri" w:hAnsi="Calibri" w:cs="Calibri"/>
                <w:color w:val="000000"/>
                <w:sz w:val="18"/>
                <w:szCs w:val="18"/>
              </w:rPr>
            </w:pPr>
            <w:r>
              <w:rPr>
                <w:rFonts w:ascii="Calibri" w:hAnsi="Calibri" w:cs="Calibri"/>
                <w:b/>
                <w:color w:val="000000"/>
                <w:sz w:val="18"/>
                <w:szCs w:val="18"/>
              </w:rPr>
              <w:t>(1</w:t>
            </w:r>
            <w:r w:rsidR="00B920AF">
              <w:rPr>
                <w:rFonts w:ascii="Calibri" w:hAnsi="Calibri" w:cs="Calibri"/>
                <w:b/>
                <w:color w:val="000000"/>
                <w:sz w:val="18"/>
                <w:szCs w:val="18"/>
              </w:rPr>
              <w:t>0</w:t>
            </w:r>
            <w:r w:rsidR="00B920AF" w:rsidRPr="00ED6214">
              <w:rPr>
                <w:rFonts w:ascii="Calibri" w:hAnsi="Calibri" w:cs="Calibri"/>
                <w:b/>
                <w:color w:val="000000"/>
                <w:sz w:val="18"/>
                <w:szCs w:val="18"/>
              </w:rPr>
              <w:t xml:space="preserve">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color w:val="000000"/>
                <w:sz w:val="18"/>
                <w:szCs w:val="18"/>
              </w:rPr>
            </w:pPr>
            <w:r w:rsidRPr="00ED6214">
              <w:rPr>
                <w:rFonts w:ascii="Calibri" w:hAnsi="Calibri" w:cs="Calibri"/>
                <w:b/>
                <w:color w:val="000000"/>
                <w:sz w:val="18"/>
                <w:szCs w:val="18"/>
              </w:rPr>
              <w:t>3. SORU</w:t>
            </w:r>
          </w:p>
          <w:p w:rsidR="00B920AF" w:rsidRPr="00ED6214" w:rsidRDefault="00B920AF" w:rsidP="00B920AF">
            <w:pPr>
              <w:spacing w:after="0" w:line="240" w:lineRule="auto"/>
              <w:rPr>
                <w:rFonts w:ascii="Calibri" w:hAnsi="Calibri" w:cs="Calibri"/>
                <w:color w:val="000000"/>
                <w:sz w:val="18"/>
                <w:szCs w:val="18"/>
              </w:rPr>
            </w:pPr>
            <w:r>
              <w:rPr>
                <w:rFonts w:ascii="Calibri" w:hAnsi="Calibri" w:cs="Calibri"/>
                <w:b/>
                <w:color w:val="000000"/>
                <w:sz w:val="18"/>
                <w:szCs w:val="18"/>
              </w:rPr>
              <w:t>(1</w:t>
            </w:r>
            <w:r w:rsidR="0085017C">
              <w:rPr>
                <w:rFonts w:ascii="Calibri" w:hAnsi="Calibri" w:cs="Calibri"/>
                <w:b/>
                <w:color w:val="000000"/>
                <w:sz w:val="18"/>
                <w:szCs w:val="18"/>
              </w:rPr>
              <w:t>5</w:t>
            </w:r>
            <w:bookmarkStart w:id="0" w:name="_GoBack"/>
            <w:bookmarkEnd w:id="0"/>
            <w:r w:rsidRPr="00ED6214">
              <w:rPr>
                <w:rFonts w:ascii="Calibri" w:hAnsi="Calibri" w:cs="Calibri"/>
                <w:b/>
                <w:color w:val="000000"/>
                <w:sz w:val="18"/>
                <w:szCs w:val="18"/>
              </w:rPr>
              <w:t xml:space="preserve">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color w:val="000000"/>
                <w:sz w:val="18"/>
                <w:szCs w:val="18"/>
              </w:rPr>
            </w:pPr>
            <w:r w:rsidRPr="00ED6214">
              <w:rPr>
                <w:rFonts w:ascii="Calibri" w:hAnsi="Calibri" w:cs="Calibri"/>
                <w:b/>
                <w:color w:val="000000"/>
                <w:sz w:val="18"/>
                <w:szCs w:val="18"/>
              </w:rPr>
              <w:t>4. SORU</w:t>
            </w:r>
          </w:p>
          <w:p w:rsidR="00B920AF" w:rsidRPr="00ED6214" w:rsidRDefault="00B920AF" w:rsidP="00B920AF">
            <w:pPr>
              <w:spacing w:after="0" w:line="240" w:lineRule="auto"/>
              <w:rPr>
                <w:rFonts w:ascii="Calibri" w:hAnsi="Calibri" w:cs="Calibri"/>
                <w:color w:val="000000"/>
                <w:sz w:val="18"/>
                <w:szCs w:val="18"/>
              </w:rPr>
            </w:pPr>
            <w:r>
              <w:rPr>
                <w:rFonts w:ascii="Calibri" w:hAnsi="Calibri" w:cs="Calibri"/>
                <w:b/>
                <w:color w:val="000000"/>
                <w:sz w:val="18"/>
                <w:szCs w:val="18"/>
              </w:rPr>
              <w:t>(10</w:t>
            </w:r>
            <w:r w:rsidRPr="00ED6214">
              <w:rPr>
                <w:rFonts w:ascii="Calibri" w:hAnsi="Calibri" w:cs="Calibri"/>
                <w:b/>
                <w:color w:val="000000"/>
                <w:sz w:val="18"/>
                <w:szCs w:val="18"/>
              </w:rPr>
              <w:t xml:space="preserve">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color w:val="000000"/>
                <w:sz w:val="18"/>
                <w:szCs w:val="18"/>
              </w:rPr>
            </w:pPr>
            <w:r w:rsidRPr="00ED6214">
              <w:rPr>
                <w:rFonts w:ascii="Calibri" w:hAnsi="Calibri" w:cs="Calibri"/>
                <w:b/>
                <w:color w:val="000000"/>
                <w:sz w:val="18"/>
                <w:szCs w:val="18"/>
              </w:rPr>
              <w:t>5. SORU</w:t>
            </w:r>
          </w:p>
          <w:p w:rsidR="00B920AF" w:rsidRPr="00ED6214" w:rsidRDefault="00B920AF" w:rsidP="00B920AF">
            <w:pPr>
              <w:spacing w:after="0" w:line="240" w:lineRule="auto"/>
              <w:rPr>
                <w:rFonts w:ascii="Calibri" w:hAnsi="Calibri" w:cs="Calibri"/>
                <w:color w:val="000000"/>
                <w:sz w:val="18"/>
                <w:szCs w:val="18"/>
              </w:rPr>
            </w:pPr>
            <w:r>
              <w:rPr>
                <w:rFonts w:ascii="Calibri" w:hAnsi="Calibri" w:cs="Calibri"/>
                <w:b/>
                <w:color w:val="000000"/>
                <w:sz w:val="18"/>
                <w:szCs w:val="18"/>
              </w:rPr>
              <w:t>(10</w:t>
            </w:r>
            <w:r w:rsidRPr="00ED6214">
              <w:rPr>
                <w:rFonts w:ascii="Calibri" w:hAnsi="Calibri" w:cs="Calibri"/>
                <w:b/>
                <w:color w:val="000000"/>
                <w:sz w:val="18"/>
                <w:szCs w:val="18"/>
              </w:rPr>
              <w:t xml:space="preserve">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color w:val="000000"/>
                <w:sz w:val="18"/>
                <w:szCs w:val="18"/>
              </w:rPr>
            </w:pPr>
            <w:r w:rsidRPr="00ED6214">
              <w:rPr>
                <w:rFonts w:ascii="Calibri" w:hAnsi="Calibri" w:cs="Calibri"/>
                <w:b/>
                <w:color w:val="000000"/>
                <w:sz w:val="18"/>
                <w:szCs w:val="18"/>
              </w:rPr>
              <w:t>6. SORU</w:t>
            </w:r>
          </w:p>
          <w:p w:rsidR="00B920AF" w:rsidRPr="00ED6214" w:rsidRDefault="00B920AF" w:rsidP="00B920AF">
            <w:pPr>
              <w:spacing w:after="0" w:line="240" w:lineRule="auto"/>
              <w:rPr>
                <w:rFonts w:ascii="Calibri" w:hAnsi="Calibri" w:cs="Calibri"/>
                <w:color w:val="000000"/>
                <w:sz w:val="18"/>
                <w:szCs w:val="18"/>
              </w:rPr>
            </w:pPr>
            <w:r>
              <w:rPr>
                <w:rFonts w:ascii="Calibri" w:hAnsi="Calibri" w:cs="Calibri"/>
                <w:b/>
                <w:color w:val="000000"/>
                <w:sz w:val="18"/>
                <w:szCs w:val="18"/>
              </w:rPr>
              <w:t>(15</w:t>
            </w:r>
            <w:r w:rsidRPr="00ED6214">
              <w:rPr>
                <w:rFonts w:ascii="Calibri" w:hAnsi="Calibri" w:cs="Calibri"/>
                <w:b/>
                <w:color w:val="000000"/>
                <w:sz w:val="18"/>
                <w:szCs w:val="18"/>
              </w:rPr>
              <w:t xml:space="preserve">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color w:val="000000"/>
                <w:sz w:val="18"/>
                <w:szCs w:val="18"/>
              </w:rPr>
            </w:pPr>
            <w:r w:rsidRPr="00ED6214">
              <w:rPr>
                <w:rFonts w:ascii="Calibri" w:hAnsi="Calibri" w:cs="Calibri"/>
                <w:b/>
                <w:color w:val="000000"/>
                <w:sz w:val="18"/>
                <w:szCs w:val="18"/>
              </w:rPr>
              <w:t>7. SORU</w:t>
            </w:r>
          </w:p>
          <w:p w:rsidR="00B920AF" w:rsidRPr="00ED6214" w:rsidRDefault="00B920AF" w:rsidP="00B920AF">
            <w:pPr>
              <w:spacing w:after="0" w:line="240" w:lineRule="auto"/>
              <w:rPr>
                <w:rFonts w:ascii="Calibri" w:hAnsi="Calibri" w:cs="Calibri"/>
                <w:color w:val="000000"/>
                <w:sz w:val="18"/>
                <w:szCs w:val="18"/>
              </w:rPr>
            </w:pPr>
            <w:r>
              <w:rPr>
                <w:rFonts w:ascii="Calibri" w:hAnsi="Calibri" w:cs="Calibri"/>
                <w:b/>
                <w:color w:val="000000"/>
                <w:sz w:val="18"/>
                <w:szCs w:val="18"/>
              </w:rPr>
              <w:t>(1</w:t>
            </w:r>
            <w:r w:rsidR="00D61B5D">
              <w:rPr>
                <w:rFonts w:ascii="Calibri" w:hAnsi="Calibri" w:cs="Calibri"/>
                <w:b/>
                <w:color w:val="000000"/>
                <w:sz w:val="18"/>
                <w:szCs w:val="18"/>
              </w:rPr>
              <w:t>5</w:t>
            </w:r>
            <w:r w:rsidRPr="00ED6214">
              <w:rPr>
                <w:rFonts w:ascii="Calibri" w:hAnsi="Calibri" w:cs="Calibri"/>
                <w:b/>
                <w:color w:val="000000"/>
                <w:sz w:val="18"/>
                <w:szCs w:val="18"/>
              </w:rPr>
              <w:t xml:space="preserve">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color w:val="000000"/>
                <w:sz w:val="18"/>
                <w:szCs w:val="18"/>
              </w:rPr>
            </w:pPr>
            <w:r>
              <w:rPr>
                <w:rFonts w:ascii="Calibri" w:hAnsi="Calibri" w:cs="Calibri"/>
                <w:b/>
                <w:color w:val="000000"/>
                <w:sz w:val="18"/>
                <w:szCs w:val="18"/>
              </w:rPr>
              <w:t>8</w:t>
            </w:r>
            <w:r w:rsidRPr="00ED6214">
              <w:rPr>
                <w:rFonts w:ascii="Calibri" w:hAnsi="Calibri" w:cs="Calibri"/>
                <w:b/>
                <w:color w:val="000000"/>
                <w:sz w:val="18"/>
                <w:szCs w:val="18"/>
              </w:rPr>
              <w:t>. SORU</w:t>
            </w:r>
          </w:p>
          <w:p w:rsidR="00B920AF" w:rsidRPr="00ED6214" w:rsidRDefault="00B920AF" w:rsidP="00B920AF">
            <w:pPr>
              <w:spacing w:after="0" w:line="240" w:lineRule="auto"/>
              <w:rPr>
                <w:rFonts w:ascii="Calibri" w:hAnsi="Calibri" w:cs="Calibri"/>
                <w:color w:val="000000"/>
                <w:sz w:val="18"/>
                <w:szCs w:val="18"/>
              </w:rPr>
            </w:pPr>
            <w:r>
              <w:rPr>
                <w:rFonts w:ascii="Calibri" w:hAnsi="Calibri" w:cs="Calibri"/>
                <w:b/>
                <w:color w:val="000000"/>
                <w:sz w:val="18"/>
                <w:szCs w:val="18"/>
              </w:rPr>
              <w:t>(10</w:t>
            </w:r>
            <w:r w:rsidRPr="00ED6214">
              <w:rPr>
                <w:rFonts w:ascii="Calibri" w:hAnsi="Calibri" w:cs="Calibri"/>
                <w:b/>
                <w:color w:val="000000"/>
                <w:sz w:val="18"/>
                <w:szCs w:val="18"/>
              </w:rPr>
              <w:t xml:space="preserve">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color w:val="000000"/>
                <w:sz w:val="18"/>
                <w:szCs w:val="18"/>
              </w:rPr>
            </w:pP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color w:val="000000"/>
                <w:sz w:val="18"/>
                <w:szCs w:val="18"/>
              </w:rPr>
            </w:pPr>
          </w:p>
        </w:tc>
        <w:tc>
          <w:tcPr>
            <w:tcW w:w="1076" w:type="dxa"/>
            <w:tcBorders>
              <w:top w:val="single" w:sz="2" w:space="0" w:color="181717"/>
              <w:left w:val="single" w:sz="2" w:space="0" w:color="181717"/>
              <w:bottom w:val="single" w:sz="2" w:space="0" w:color="181717"/>
              <w:right w:val="single" w:sz="2" w:space="0" w:color="181717"/>
            </w:tcBorders>
            <w:shd w:val="clear" w:color="auto" w:fill="E9E8E7"/>
          </w:tcPr>
          <w:p w:rsidR="00B920AF" w:rsidRPr="00ED6214" w:rsidRDefault="00B920AF" w:rsidP="00B920AF">
            <w:pPr>
              <w:spacing w:after="0" w:line="240" w:lineRule="auto"/>
              <w:rPr>
                <w:rFonts w:ascii="Calibri" w:hAnsi="Calibri" w:cs="Calibri"/>
                <w:b/>
                <w:color w:val="000000"/>
                <w:sz w:val="18"/>
                <w:szCs w:val="18"/>
              </w:rPr>
            </w:pPr>
            <w:r w:rsidRPr="00ED6214">
              <w:rPr>
                <w:rFonts w:ascii="Calibri" w:hAnsi="Calibri" w:cs="Calibri"/>
                <w:b/>
                <w:color w:val="000000"/>
                <w:sz w:val="18"/>
                <w:szCs w:val="18"/>
              </w:rPr>
              <w:t>TOPLAM PUAN</w:t>
            </w:r>
          </w:p>
        </w:tc>
      </w:tr>
      <w:tr w:rsidR="00B920AF" w:rsidRPr="00ED6214" w:rsidTr="00ED6214">
        <w:trPr>
          <w:trHeight w:val="454"/>
        </w:trPr>
        <w:tc>
          <w:tcPr>
            <w:tcW w:w="912" w:type="dxa"/>
            <w:tcBorders>
              <w:top w:val="single" w:sz="2" w:space="0" w:color="181717"/>
              <w:left w:val="single" w:sz="2" w:space="0" w:color="181717"/>
              <w:bottom w:val="single" w:sz="2" w:space="0" w:color="181717"/>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roofErr w:type="gramStart"/>
            <w:r w:rsidRPr="00ED6214">
              <w:rPr>
                <w:rFonts w:ascii="Calibri" w:hAnsi="Calibri" w:cs="Calibri"/>
                <w:b/>
                <w:color w:val="000000"/>
                <w:sz w:val="18"/>
                <w:szCs w:val="18"/>
              </w:rPr>
              <w:t>............</w:t>
            </w:r>
            <w:proofErr w:type="gramEnd"/>
          </w:p>
        </w:tc>
        <w:tc>
          <w:tcPr>
            <w:tcW w:w="913" w:type="dxa"/>
            <w:tcBorders>
              <w:top w:val="single" w:sz="2" w:space="0" w:color="181717"/>
              <w:left w:val="single" w:sz="2" w:space="0" w:color="181717"/>
              <w:bottom w:val="single" w:sz="2" w:space="0" w:color="181717"/>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roofErr w:type="gramStart"/>
            <w:r w:rsidRPr="00ED6214">
              <w:rPr>
                <w:rFonts w:ascii="Calibri" w:hAnsi="Calibri" w:cs="Calibri"/>
                <w:b/>
                <w:color w:val="000000"/>
                <w:sz w:val="18"/>
                <w:szCs w:val="18"/>
              </w:rPr>
              <w:t>............</w:t>
            </w:r>
            <w:proofErr w:type="gramEnd"/>
          </w:p>
        </w:tc>
        <w:tc>
          <w:tcPr>
            <w:tcW w:w="913" w:type="dxa"/>
            <w:tcBorders>
              <w:top w:val="single" w:sz="2" w:space="0" w:color="181717"/>
              <w:left w:val="single" w:sz="2" w:space="0" w:color="181717"/>
              <w:bottom w:val="single" w:sz="2" w:space="0" w:color="181717"/>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roofErr w:type="gramStart"/>
            <w:r w:rsidRPr="00ED6214">
              <w:rPr>
                <w:rFonts w:ascii="Calibri" w:hAnsi="Calibri" w:cs="Calibri"/>
                <w:b/>
                <w:color w:val="000000"/>
                <w:sz w:val="18"/>
                <w:szCs w:val="18"/>
              </w:rPr>
              <w:t>............</w:t>
            </w:r>
            <w:proofErr w:type="gramEnd"/>
          </w:p>
        </w:tc>
        <w:tc>
          <w:tcPr>
            <w:tcW w:w="913" w:type="dxa"/>
            <w:tcBorders>
              <w:top w:val="single" w:sz="2" w:space="0" w:color="181717"/>
              <w:left w:val="single" w:sz="2" w:space="0" w:color="181717"/>
              <w:bottom w:val="single" w:sz="2" w:space="0" w:color="181717"/>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roofErr w:type="gramStart"/>
            <w:r w:rsidRPr="00ED6214">
              <w:rPr>
                <w:rFonts w:ascii="Calibri" w:hAnsi="Calibri" w:cs="Calibri"/>
                <w:b/>
                <w:color w:val="000000"/>
                <w:sz w:val="18"/>
                <w:szCs w:val="18"/>
              </w:rPr>
              <w:t>............</w:t>
            </w:r>
            <w:proofErr w:type="gramEnd"/>
          </w:p>
        </w:tc>
        <w:tc>
          <w:tcPr>
            <w:tcW w:w="913" w:type="dxa"/>
            <w:tcBorders>
              <w:top w:val="single" w:sz="2" w:space="0" w:color="181717"/>
              <w:left w:val="single" w:sz="2" w:space="0" w:color="181717"/>
              <w:bottom w:val="single" w:sz="2" w:space="0" w:color="181717"/>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roofErr w:type="gramStart"/>
            <w:r w:rsidRPr="00ED6214">
              <w:rPr>
                <w:rFonts w:ascii="Calibri" w:hAnsi="Calibri" w:cs="Calibri"/>
                <w:b/>
                <w:color w:val="000000"/>
                <w:sz w:val="18"/>
                <w:szCs w:val="18"/>
              </w:rPr>
              <w:t>............</w:t>
            </w:r>
            <w:proofErr w:type="gramEnd"/>
          </w:p>
        </w:tc>
        <w:tc>
          <w:tcPr>
            <w:tcW w:w="913" w:type="dxa"/>
            <w:tcBorders>
              <w:top w:val="single" w:sz="2" w:space="0" w:color="181717"/>
              <w:left w:val="single" w:sz="2" w:space="0" w:color="181717"/>
              <w:bottom w:val="single" w:sz="2" w:space="0" w:color="181717"/>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roofErr w:type="gramStart"/>
            <w:r w:rsidRPr="00ED6214">
              <w:rPr>
                <w:rFonts w:ascii="Calibri" w:hAnsi="Calibri" w:cs="Calibri"/>
                <w:b/>
                <w:color w:val="000000"/>
                <w:sz w:val="18"/>
                <w:szCs w:val="18"/>
              </w:rPr>
              <w:t>............</w:t>
            </w:r>
            <w:proofErr w:type="gramEnd"/>
          </w:p>
        </w:tc>
        <w:tc>
          <w:tcPr>
            <w:tcW w:w="913" w:type="dxa"/>
            <w:tcBorders>
              <w:top w:val="single" w:sz="2" w:space="0" w:color="181717"/>
              <w:left w:val="single" w:sz="2" w:space="0" w:color="181717"/>
              <w:bottom w:val="single" w:sz="2" w:space="0" w:color="181717"/>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roofErr w:type="gramStart"/>
            <w:r w:rsidRPr="00ED6214">
              <w:rPr>
                <w:rFonts w:ascii="Calibri" w:hAnsi="Calibri" w:cs="Calibri"/>
                <w:b/>
                <w:color w:val="000000"/>
                <w:sz w:val="18"/>
                <w:szCs w:val="18"/>
              </w:rPr>
              <w:t>............</w:t>
            </w:r>
            <w:proofErr w:type="gramEnd"/>
          </w:p>
        </w:tc>
        <w:tc>
          <w:tcPr>
            <w:tcW w:w="913" w:type="dxa"/>
            <w:tcBorders>
              <w:top w:val="single" w:sz="2" w:space="0" w:color="181717"/>
              <w:left w:val="single" w:sz="2" w:space="0" w:color="181717"/>
              <w:bottom w:val="single" w:sz="2" w:space="0" w:color="181717"/>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
        </w:tc>
        <w:tc>
          <w:tcPr>
            <w:tcW w:w="913" w:type="dxa"/>
            <w:tcBorders>
              <w:top w:val="single" w:sz="2" w:space="0" w:color="181717"/>
              <w:left w:val="single" w:sz="2" w:space="0" w:color="181717"/>
              <w:bottom w:val="single" w:sz="2" w:space="0" w:color="181717"/>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
        </w:tc>
        <w:tc>
          <w:tcPr>
            <w:tcW w:w="913" w:type="dxa"/>
            <w:tcBorders>
              <w:top w:val="single" w:sz="2" w:space="0" w:color="181717"/>
              <w:left w:val="single" w:sz="2" w:space="0" w:color="181717"/>
              <w:bottom w:val="single" w:sz="2" w:space="0" w:color="181717"/>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
        </w:tc>
        <w:tc>
          <w:tcPr>
            <w:tcW w:w="1076" w:type="dxa"/>
            <w:tcBorders>
              <w:top w:val="single" w:sz="2" w:space="0" w:color="181717"/>
              <w:left w:val="single" w:sz="2" w:space="0" w:color="181717"/>
              <w:bottom w:val="single" w:sz="4" w:space="0" w:color="auto"/>
              <w:right w:val="single" w:sz="2" w:space="0" w:color="181717"/>
            </w:tcBorders>
            <w:vAlign w:val="bottom"/>
          </w:tcPr>
          <w:p w:rsidR="00B920AF" w:rsidRPr="00ED6214" w:rsidRDefault="00B920AF" w:rsidP="00B920AF">
            <w:pPr>
              <w:spacing w:after="0" w:line="240" w:lineRule="auto"/>
              <w:rPr>
                <w:rFonts w:ascii="Calibri" w:hAnsi="Calibri" w:cs="Calibri"/>
                <w:color w:val="000000"/>
                <w:sz w:val="18"/>
                <w:szCs w:val="18"/>
              </w:rPr>
            </w:pPr>
            <w:proofErr w:type="gramStart"/>
            <w:r w:rsidRPr="00ED6214">
              <w:rPr>
                <w:rFonts w:ascii="Calibri" w:hAnsi="Calibri" w:cs="Calibri"/>
                <w:b/>
                <w:color w:val="000000"/>
                <w:sz w:val="18"/>
                <w:szCs w:val="18"/>
              </w:rPr>
              <w:t>............</w:t>
            </w:r>
            <w:proofErr w:type="gramEnd"/>
          </w:p>
        </w:tc>
      </w:tr>
    </w:tbl>
    <w:tbl>
      <w:tblPr>
        <w:tblStyle w:val="TabloKlavuzu"/>
        <w:tblW w:w="0" w:type="auto"/>
        <w:tblLook w:val="04A0" w:firstRow="1" w:lastRow="0" w:firstColumn="1" w:lastColumn="0" w:noHBand="0" w:noVBand="1"/>
      </w:tblPr>
      <w:tblGrid>
        <w:gridCol w:w="9212"/>
      </w:tblGrid>
      <w:tr w:rsidR="00336F13" w:rsidTr="00336F13">
        <w:tc>
          <w:tcPr>
            <w:tcW w:w="9212" w:type="dxa"/>
          </w:tcPr>
          <w:p w:rsidR="00336F13" w:rsidRPr="00336F13" w:rsidRDefault="00495FE2" w:rsidP="00AA4496">
            <w:pPr>
              <w:rPr>
                <w:rFonts w:ascii="Calibri" w:hAnsi="Calibri" w:cs="Calibri"/>
                <w:color w:val="000000"/>
                <w:sz w:val="16"/>
                <w:szCs w:val="16"/>
              </w:rPr>
            </w:pPr>
            <w:r w:rsidRPr="00C9648B">
              <w:rPr>
                <w:rFonts w:asciiTheme="minorHAnsi" w:hAnsiTheme="minorHAnsi" w:cstheme="minorHAnsi"/>
                <w:bCs/>
                <w:sz w:val="14"/>
                <w:szCs w:val="14"/>
              </w:rPr>
              <w:t>1. Peygamberimizin adaleti sağlamada ortaya koyduğu ilkeleri örneklerle açıklar</w:t>
            </w:r>
          </w:p>
        </w:tc>
      </w:tr>
    </w:tbl>
    <w:p w:rsidR="00A11EDD" w:rsidRDefault="00AA4496" w:rsidP="00FE6863">
      <w:pPr>
        <w:pStyle w:val="AralkYok1"/>
        <w:rPr>
          <w:rFonts w:cstheme="minorHAnsi"/>
          <w:b/>
          <w:sz w:val="20"/>
        </w:rPr>
      </w:pPr>
      <w:r w:rsidRPr="0057508D">
        <w:rPr>
          <w:rFonts w:cstheme="minorHAnsi"/>
          <w:b/>
          <w:sz w:val="20"/>
        </w:rPr>
        <w:t>SORU1</w:t>
      </w:r>
      <w:r w:rsidRPr="000D501F">
        <w:rPr>
          <w:rFonts w:cstheme="minorHAnsi"/>
          <w:sz w:val="20"/>
        </w:rPr>
        <w:t xml:space="preserve">= </w:t>
      </w:r>
      <w:r w:rsidR="00FE6863" w:rsidRPr="00FE6863">
        <w:rPr>
          <w:rFonts w:cstheme="minorHAnsi"/>
          <w:sz w:val="20"/>
        </w:rPr>
        <w:t xml:space="preserve">Bir gün </w:t>
      </w:r>
      <w:proofErr w:type="spellStart"/>
      <w:r w:rsidR="00FE6863" w:rsidRPr="00FE6863">
        <w:rPr>
          <w:rFonts w:cstheme="minorHAnsi"/>
          <w:sz w:val="20"/>
        </w:rPr>
        <w:t>Mahzumoğulları</w:t>
      </w:r>
      <w:proofErr w:type="spellEnd"/>
      <w:r w:rsidR="00FE6863" w:rsidRPr="00FE6863">
        <w:rPr>
          <w:rFonts w:cstheme="minorHAnsi"/>
          <w:sz w:val="20"/>
        </w:rPr>
        <w:t xml:space="preserve"> kabilesinde bir kadın hırsızlık yapmıştı. Bu kabilenin ileri gelenleri peygamberimizin çok sevdiği </w:t>
      </w:r>
      <w:proofErr w:type="spellStart"/>
      <w:r w:rsidR="00FE6863" w:rsidRPr="00FE6863">
        <w:rPr>
          <w:rFonts w:cstheme="minorHAnsi"/>
          <w:sz w:val="20"/>
        </w:rPr>
        <w:t>Üsame</w:t>
      </w:r>
      <w:proofErr w:type="spellEnd"/>
      <w:r w:rsidR="00FE6863" w:rsidRPr="00FE6863">
        <w:rPr>
          <w:rFonts w:cstheme="minorHAnsi"/>
          <w:sz w:val="20"/>
        </w:rPr>
        <w:t xml:space="preserve"> b. </w:t>
      </w:r>
      <w:proofErr w:type="spellStart"/>
      <w:r w:rsidR="00FE6863" w:rsidRPr="00FE6863">
        <w:rPr>
          <w:rFonts w:cstheme="minorHAnsi"/>
          <w:sz w:val="20"/>
        </w:rPr>
        <w:t>Zeyd’i</w:t>
      </w:r>
      <w:proofErr w:type="spellEnd"/>
      <w:r w:rsidR="00FE6863" w:rsidRPr="00FE6863">
        <w:rPr>
          <w:rFonts w:cstheme="minorHAnsi"/>
          <w:sz w:val="20"/>
        </w:rPr>
        <w:t xml:space="preserve"> </w:t>
      </w:r>
      <w:proofErr w:type="spellStart"/>
      <w:r w:rsidR="00FE6863" w:rsidRPr="00FE6863">
        <w:rPr>
          <w:rFonts w:cstheme="minorHAnsi"/>
          <w:sz w:val="20"/>
        </w:rPr>
        <w:t>Resullah’a</w:t>
      </w:r>
      <w:proofErr w:type="spellEnd"/>
      <w:r w:rsidR="00FE6863" w:rsidRPr="00FE6863">
        <w:rPr>
          <w:rFonts w:cstheme="minorHAnsi"/>
          <w:sz w:val="20"/>
        </w:rPr>
        <w:t xml:space="preserve"> göndererek ondan, kadını cezalandırılmamasını istediler. Onların bu isteğine çok kızan Hz. Peygamber şöyle buyurdu, ‘Sizden önceki toplumlar güçlü ve soylu bir suç işlediklerinde ona dokunmazlar, zayıf ve fakir biri suç işlediğinde ise hemen cezalandırırlardı. Allah onları bu yüzden helak etti. Allah’a yemin ederim ki kızım Fatıma bile hırsızlık yapmış olsa onu da cezalandırmaktan çekinmezdim.’                                                                                                                                                                                  Yukarıdaki hadis Peygamberimizin hangi yönünü ortaya koymaktadır?</w:t>
      </w:r>
    </w:p>
    <w:p w:rsidR="00846F25" w:rsidRDefault="00846F25" w:rsidP="00753196">
      <w:pPr>
        <w:rPr>
          <w:rFonts w:asciiTheme="minorHAnsi" w:hAnsiTheme="minorHAnsi" w:cstheme="minorHAnsi"/>
          <w:b/>
          <w:sz w:val="20"/>
        </w:rPr>
      </w:pPr>
    </w:p>
    <w:p w:rsidR="00846F25" w:rsidRDefault="00846F25" w:rsidP="00753196">
      <w:pPr>
        <w:rPr>
          <w:rFonts w:asciiTheme="minorHAnsi" w:hAnsiTheme="minorHAnsi" w:cstheme="minorHAnsi"/>
          <w:b/>
          <w:sz w:val="20"/>
        </w:rPr>
      </w:pPr>
    </w:p>
    <w:tbl>
      <w:tblPr>
        <w:tblStyle w:val="TabloKlavuzu"/>
        <w:tblW w:w="0" w:type="auto"/>
        <w:tblLook w:val="04A0" w:firstRow="1" w:lastRow="0" w:firstColumn="1" w:lastColumn="0" w:noHBand="0" w:noVBand="1"/>
      </w:tblPr>
      <w:tblGrid>
        <w:gridCol w:w="9212"/>
      </w:tblGrid>
      <w:tr w:rsidR="00336F13" w:rsidTr="00336F13">
        <w:tc>
          <w:tcPr>
            <w:tcW w:w="9212" w:type="dxa"/>
          </w:tcPr>
          <w:p w:rsidR="00336F13" w:rsidRPr="00336F13" w:rsidRDefault="00495FE2">
            <w:pPr>
              <w:rPr>
                <w:rFonts w:asciiTheme="minorHAnsi" w:hAnsiTheme="minorHAnsi" w:cstheme="minorHAnsi"/>
                <w:sz w:val="16"/>
                <w:szCs w:val="16"/>
              </w:rPr>
            </w:pPr>
            <w:r w:rsidRPr="00C9648B">
              <w:rPr>
                <w:rFonts w:asciiTheme="minorHAnsi" w:hAnsiTheme="minorHAnsi" w:cstheme="minorHAnsi"/>
                <w:bCs/>
                <w:sz w:val="14"/>
                <w:szCs w:val="14"/>
              </w:rPr>
              <w:t>2. Sosyal sorunlar karşısında Peygamberimizin çözüm yöntemlerine örnekler verir</w:t>
            </w:r>
          </w:p>
        </w:tc>
      </w:tr>
    </w:tbl>
    <w:p w:rsidR="00846F25" w:rsidRDefault="00DA64C8" w:rsidP="00807D8F">
      <w:pPr>
        <w:rPr>
          <w:rFonts w:asciiTheme="minorHAnsi" w:hAnsiTheme="minorHAnsi" w:cstheme="minorHAnsi"/>
          <w:b/>
          <w:sz w:val="20"/>
        </w:rPr>
      </w:pPr>
      <w:r>
        <w:rPr>
          <w:rFonts w:asciiTheme="minorHAnsi" w:hAnsiTheme="minorHAnsi" w:cstheme="minorHAnsi"/>
          <w:b/>
          <w:sz w:val="20"/>
        </w:rPr>
        <w:t>SORU 2</w:t>
      </w:r>
      <w:r w:rsidR="00C86576">
        <w:rPr>
          <w:rFonts w:asciiTheme="minorHAnsi" w:hAnsiTheme="minorHAnsi" w:cstheme="minorHAnsi"/>
          <w:b/>
          <w:sz w:val="20"/>
        </w:rPr>
        <w:t>=</w:t>
      </w:r>
      <w:r w:rsidR="00846F25">
        <w:rPr>
          <w:rFonts w:asciiTheme="minorHAnsi" w:hAnsiTheme="minorHAnsi" w:cstheme="minorHAnsi"/>
          <w:b/>
          <w:sz w:val="20"/>
        </w:rPr>
        <w:t xml:space="preserve"> </w:t>
      </w:r>
      <w:proofErr w:type="spellStart"/>
      <w:r w:rsidR="00FE6863">
        <w:rPr>
          <w:rFonts w:asciiTheme="minorHAnsi" w:hAnsiTheme="minorHAnsi" w:cstheme="minorHAnsi"/>
          <w:b/>
          <w:sz w:val="20"/>
        </w:rPr>
        <w:t>Mescid</w:t>
      </w:r>
      <w:proofErr w:type="spellEnd"/>
      <w:r w:rsidR="00FE6863">
        <w:rPr>
          <w:rFonts w:asciiTheme="minorHAnsi" w:hAnsiTheme="minorHAnsi" w:cstheme="minorHAnsi"/>
          <w:b/>
          <w:sz w:val="20"/>
        </w:rPr>
        <w:t xml:space="preserve">-i </w:t>
      </w:r>
      <w:proofErr w:type="spellStart"/>
      <w:r w:rsidR="00FE6863">
        <w:rPr>
          <w:rFonts w:asciiTheme="minorHAnsi" w:hAnsiTheme="minorHAnsi" w:cstheme="minorHAnsi"/>
          <w:b/>
          <w:sz w:val="20"/>
        </w:rPr>
        <w:t>Nebevi’nin</w:t>
      </w:r>
      <w:proofErr w:type="spellEnd"/>
      <w:r w:rsidR="00FE6863">
        <w:rPr>
          <w:rFonts w:asciiTheme="minorHAnsi" w:hAnsiTheme="minorHAnsi" w:cstheme="minorHAnsi"/>
          <w:b/>
          <w:sz w:val="20"/>
        </w:rPr>
        <w:t xml:space="preserve"> işlevlerinden iki tanesini yazınız.</w:t>
      </w:r>
    </w:p>
    <w:p w:rsidR="00B920AF" w:rsidRPr="0056713F" w:rsidRDefault="00B920AF" w:rsidP="00807D8F">
      <w:pPr>
        <w:rPr>
          <w:rFonts w:asciiTheme="minorHAnsi" w:hAnsiTheme="minorHAnsi" w:cstheme="minorHAnsi"/>
          <w:b/>
          <w:sz w:val="20"/>
        </w:rPr>
      </w:pPr>
    </w:p>
    <w:p w:rsidR="000A5887" w:rsidRPr="00F9228E" w:rsidRDefault="000A5887" w:rsidP="00062DD4">
      <w:pPr>
        <w:rPr>
          <w:rFonts w:asciiTheme="minorHAnsi" w:hAnsiTheme="minorHAnsi" w:cstheme="minorHAnsi"/>
          <w:sz w:val="20"/>
        </w:rPr>
      </w:pPr>
    </w:p>
    <w:tbl>
      <w:tblPr>
        <w:tblStyle w:val="TabloKlavuzu"/>
        <w:tblW w:w="0" w:type="auto"/>
        <w:tblLook w:val="04A0" w:firstRow="1" w:lastRow="0" w:firstColumn="1" w:lastColumn="0" w:noHBand="0" w:noVBand="1"/>
      </w:tblPr>
      <w:tblGrid>
        <w:gridCol w:w="9212"/>
      </w:tblGrid>
      <w:tr w:rsidR="00DA64C8" w:rsidTr="00DA64C8">
        <w:tc>
          <w:tcPr>
            <w:tcW w:w="9212" w:type="dxa"/>
          </w:tcPr>
          <w:p w:rsidR="00DA64C8" w:rsidRPr="00DA64C8" w:rsidRDefault="00495FE2" w:rsidP="00AA4496">
            <w:pPr>
              <w:rPr>
                <w:rFonts w:asciiTheme="minorHAnsi" w:hAnsiTheme="minorHAnsi" w:cstheme="minorHAnsi"/>
                <w:sz w:val="16"/>
                <w:szCs w:val="16"/>
              </w:rPr>
            </w:pPr>
            <w:r w:rsidRPr="00C9648B">
              <w:rPr>
                <w:rFonts w:asciiTheme="minorHAnsi" w:hAnsiTheme="minorHAnsi" w:cstheme="minorHAnsi"/>
                <w:bCs/>
                <w:sz w:val="14"/>
                <w:szCs w:val="14"/>
              </w:rPr>
              <w:t>2. Sosyal sorunlar karşısında Peygamberimizin çözüm yöntemlerine örnekler verir</w:t>
            </w:r>
          </w:p>
        </w:tc>
      </w:tr>
    </w:tbl>
    <w:p w:rsidR="00B920AF" w:rsidRPr="0085017C" w:rsidRDefault="00753196" w:rsidP="0085017C">
      <w:pPr>
        <w:rPr>
          <w:rFonts w:asciiTheme="minorHAnsi" w:hAnsiTheme="minorHAnsi" w:cstheme="minorHAnsi"/>
          <w:sz w:val="20"/>
        </w:rPr>
      </w:pPr>
      <w:r>
        <w:rPr>
          <w:rFonts w:asciiTheme="minorHAnsi" w:hAnsiTheme="minorHAnsi" w:cstheme="minorHAnsi"/>
          <w:b/>
          <w:sz w:val="20"/>
        </w:rPr>
        <w:t>SORU 3</w:t>
      </w:r>
      <w:r w:rsidR="00C752B7" w:rsidRPr="0085017C">
        <w:rPr>
          <w:rFonts w:asciiTheme="minorHAnsi" w:hAnsiTheme="minorHAnsi" w:cstheme="minorHAnsi"/>
          <w:sz w:val="20"/>
        </w:rPr>
        <w:t xml:space="preserve">=  </w:t>
      </w:r>
      <w:r w:rsidR="0085017C" w:rsidRPr="0085017C">
        <w:rPr>
          <w:rFonts w:asciiTheme="minorHAnsi" w:hAnsiTheme="minorHAnsi" w:cstheme="minorHAnsi"/>
          <w:sz w:val="20"/>
        </w:rPr>
        <w:t xml:space="preserve">Peygamberimizin (sav) bir gün Ebu </w:t>
      </w:r>
      <w:proofErr w:type="spellStart"/>
      <w:r w:rsidR="0085017C" w:rsidRPr="0085017C">
        <w:rPr>
          <w:rFonts w:asciiTheme="minorHAnsi" w:hAnsiTheme="minorHAnsi" w:cstheme="minorHAnsi"/>
          <w:sz w:val="20"/>
        </w:rPr>
        <w:t>Eyyüb</w:t>
      </w:r>
      <w:proofErr w:type="spellEnd"/>
      <w:r w:rsidR="0085017C" w:rsidRPr="0085017C">
        <w:rPr>
          <w:rFonts w:asciiTheme="minorHAnsi" w:hAnsiTheme="minorHAnsi" w:cstheme="minorHAnsi"/>
          <w:sz w:val="20"/>
        </w:rPr>
        <w:t xml:space="preserve"> Ensari’ye (</w:t>
      </w:r>
      <w:proofErr w:type="spellStart"/>
      <w:r w:rsidR="0085017C" w:rsidRPr="0085017C">
        <w:rPr>
          <w:rFonts w:asciiTheme="minorHAnsi" w:hAnsiTheme="minorHAnsi" w:cstheme="minorHAnsi"/>
          <w:sz w:val="20"/>
        </w:rPr>
        <w:t>ra</w:t>
      </w:r>
      <w:proofErr w:type="spellEnd"/>
      <w:r w:rsidR="0085017C" w:rsidRPr="0085017C">
        <w:rPr>
          <w:rFonts w:asciiTheme="minorHAnsi" w:hAnsiTheme="minorHAnsi" w:cstheme="minorHAnsi"/>
          <w:sz w:val="20"/>
        </w:rPr>
        <w:t xml:space="preserve">) “Ey Ebu </w:t>
      </w:r>
      <w:proofErr w:type="spellStart"/>
      <w:r w:rsidR="0085017C" w:rsidRPr="0085017C">
        <w:rPr>
          <w:rFonts w:asciiTheme="minorHAnsi" w:hAnsiTheme="minorHAnsi" w:cstheme="minorHAnsi"/>
          <w:sz w:val="20"/>
        </w:rPr>
        <w:t>Eyyûb</w:t>
      </w:r>
      <w:proofErr w:type="spellEnd"/>
      <w:r w:rsidR="0085017C" w:rsidRPr="0085017C">
        <w:rPr>
          <w:rFonts w:asciiTheme="minorHAnsi" w:hAnsiTheme="minorHAnsi" w:cstheme="minorHAnsi"/>
          <w:sz w:val="20"/>
        </w:rPr>
        <w:t>! Allah ve</w:t>
      </w:r>
      <w:r w:rsidR="0085017C" w:rsidRPr="0085017C">
        <w:rPr>
          <w:rFonts w:asciiTheme="minorHAnsi" w:hAnsiTheme="minorHAnsi" w:cstheme="minorHAnsi"/>
          <w:sz w:val="20"/>
        </w:rPr>
        <w:t xml:space="preserve"> </w:t>
      </w:r>
      <w:proofErr w:type="spellStart"/>
      <w:r w:rsidR="0085017C" w:rsidRPr="0085017C">
        <w:rPr>
          <w:rFonts w:asciiTheme="minorHAnsi" w:hAnsiTheme="minorHAnsi" w:cstheme="minorHAnsi"/>
          <w:sz w:val="20"/>
        </w:rPr>
        <w:t>Resulü'nün</w:t>
      </w:r>
      <w:proofErr w:type="spellEnd"/>
      <w:r w:rsidR="0085017C" w:rsidRPr="0085017C">
        <w:rPr>
          <w:rFonts w:asciiTheme="minorHAnsi" w:hAnsiTheme="minorHAnsi" w:cstheme="minorHAnsi"/>
          <w:sz w:val="20"/>
        </w:rPr>
        <w:t xml:space="preserve"> razı olacağı bir sa</w:t>
      </w:r>
      <w:r w:rsidR="0085017C" w:rsidRPr="0085017C">
        <w:rPr>
          <w:rFonts w:asciiTheme="minorHAnsi" w:hAnsiTheme="minorHAnsi" w:cstheme="minorHAnsi"/>
          <w:sz w:val="20"/>
        </w:rPr>
        <w:t xml:space="preserve">dakayı sana söyleyeyim mi?” diye sormuş, Ebu </w:t>
      </w:r>
      <w:proofErr w:type="spellStart"/>
      <w:r w:rsidR="0085017C" w:rsidRPr="0085017C">
        <w:rPr>
          <w:rFonts w:asciiTheme="minorHAnsi" w:hAnsiTheme="minorHAnsi" w:cstheme="minorHAnsi"/>
          <w:sz w:val="20"/>
        </w:rPr>
        <w:t>Eyyüb</w:t>
      </w:r>
      <w:proofErr w:type="spellEnd"/>
      <w:r w:rsidR="0085017C" w:rsidRPr="0085017C">
        <w:rPr>
          <w:rFonts w:asciiTheme="minorHAnsi" w:hAnsiTheme="minorHAnsi" w:cstheme="minorHAnsi"/>
          <w:sz w:val="20"/>
        </w:rPr>
        <w:t xml:space="preserve"> (</w:t>
      </w:r>
      <w:proofErr w:type="spellStart"/>
      <w:r w:rsidR="0085017C" w:rsidRPr="0085017C">
        <w:rPr>
          <w:rFonts w:asciiTheme="minorHAnsi" w:hAnsiTheme="minorHAnsi" w:cstheme="minorHAnsi"/>
          <w:sz w:val="20"/>
        </w:rPr>
        <w:t>ra</w:t>
      </w:r>
      <w:proofErr w:type="spellEnd"/>
      <w:r w:rsidR="0085017C" w:rsidRPr="0085017C">
        <w:rPr>
          <w:rFonts w:asciiTheme="minorHAnsi" w:hAnsiTheme="minorHAnsi" w:cstheme="minorHAnsi"/>
          <w:sz w:val="20"/>
        </w:rPr>
        <w:t>) “Elbette!” deyince Peyg</w:t>
      </w:r>
      <w:r w:rsidR="0085017C" w:rsidRPr="0085017C">
        <w:rPr>
          <w:rFonts w:asciiTheme="minorHAnsi" w:hAnsiTheme="minorHAnsi" w:cstheme="minorHAnsi"/>
          <w:sz w:val="20"/>
        </w:rPr>
        <w:t>amberimiz “Birbirlerine kin bes</w:t>
      </w:r>
      <w:r w:rsidR="0085017C" w:rsidRPr="0085017C">
        <w:rPr>
          <w:rFonts w:asciiTheme="minorHAnsi" w:hAnsiTheme="minorHAnsi" w:cstheme="minorHAnsi"/>
          <w:sz w:val="20"/>
        </w:rPr>
        <w:t>leyip anlaşmazlığa düştüklerinde insanların arası</w:t>
      </w:r>
      <w:r w:rsidR="0085017C">
        <w:rPr>
          <w:rFonts w:asciiTheme="minorHAnsi" w:hAnsiTheme="minorHAnsi" w:cstheme="minorHAnsi"/>
          <w:sz w:val="20"/>
        </w:rPr>
        <w:t xml:space="preserve">nı bulmaya çalış!” buyurmuştur.                                       </w:t>
      </w:r>
      <w:r w:rsidR="0085017C" w:rsidRPr="0085017C">
        <w:rPr>
          <w:rFonts w:asciiTheme="minorHAnsi" w:hAnsiTheme="minorHAnsi" w:cstheme="minorHAnsi"/>
          <w:b/>
          <w:sz w:val="20"/>
        </w:rPr>
        <w:t>Buna göre Peygamberimizi (sav) örnek alan bir Müslüman’ın insanlar arasındaki anlaşmazlıklar karşısında tavrı nasıl olmalıdır? Kısaca anlatınız.</w:t>
      </w:r>
    </w:p>
    <w:p w:rsidR="00B920AF" w:rsidRDefault="00B920AF" w:rsidP="00AA4496">
      <w:pPr>
        <w:rPr>
          <w:rFonts w:asciiTheme="minorHAnsi" w:hAnsiTheme="minorHAnsi" w:cstheme="minorHAnsi"/>
          <w:b/>
          <w:sz w:val="20"/>
        </w:rPr>
      </w:pPr>
    </w:p>
    <w:p w:rsidR="00291004" w:rsidRDefault="00291004" w:rsidP="00AA4496">
      <w:pPr>
        <w:rPr>
          <w:rFonts w:asciiTheme="minorHAnsi" w:hAnsiTheme="minorHAnsi" w:cstheme="minorHAnsi"/>
          <w:b/>
          <w:sz w:val="20"/>
        </w:rPr>
      </w:pPr>
    </w:p>
    <w:p w:rsidR="0085017C" w:rsidRDefault="0085017C" w:rsidP="00AA4496">
      <w:pPr>
        <w:rPr>
          <w:rFonts w:asciiTheme="minorHAnsi" w:hAnsiTheme="minorHAnsi" w:cstheme="minorHAnsi"/>
          <w:b/>
          <w:sz w:val="20"/>
        </w:rPr>
      </w:pPr>
    </w:p>
    <w:p w:rsidR="0085017C" w:rsidRDefault="0085017C" w:rsidP="00AA4496">
      <w:pPr>
        <w:rPr>
          <w:rFonts w:asciiTheme="minorHAnsi" w:hAnsiTheme="minorHAnsi" w:cstheme="minorHAnsi"/>
          <w:b/>
          <w:sz w:val="20"/>
        </w:rPr>
      </w:pPr>
    </w:p>
    <w:p w:rsidR="000759F8" w:rsidRDefault="000759F8" w:rsidP="00AA4496">
      <w:pPr>
        <w:rPr>
          <w:rFonts w:asciiTheme="minorHAnsi" w:hAnsiTheme="minorHAnsi" w:cstheme="minorHAnsi"/>
          <w:b/>
          <w:sz w:val="20"/>
        </w:rPr>
      </w:pPr>
    </w:p>
    <w:tbl>
      <w:tblPr>
        <w:tblStyle w:val="TabloKlavuzu"/>
        <w:tblW w:w="0" w:type="auto"/>
        <w:tblLook w:val="04A0" w:firstRow="1" w:lastRow="0" w:firstColumn="1" w:lastColumn="0" w:noHBand="0" w:noVBand="1"/>
      </w:tblPr>
      <w:tblGrid>
        <w:gridCol w:w="9212"/>
      </w:tblGrid>
      <w:tr w:rsidR="00DA64C8" w:rsidTr="00DA64C8">
        <w:tc>
          <w:tcPr>
            <w:tcW w:w="9212" w:type="dxa"/>
          </w:tcPr>
          <w:p w:rsidR="00DA64C8" w:rsidRPr="00DA64C8" w:rsidRDefault="00495FE2" w:rsidP="00AA4496">
            <w:pPr>
              <w:rPr>
                <w:rFonts w:asciiTheme="minorHAnsi" w:hAnsiTheme="minorHAnsi" w:cstheme="minorHAnsi"/>
                <w:sz w:val="16"/>
                <w:szCs w:val="16"/>
              </w:rPr>
            </w:pPr>
            <w:r w:rsidRPr="00C9648B">
              <w:rPr>
                <w:rFonts w:cstheme="minorHAnsi"/>
                <w:bCs/>
                <w:sz w:val="14"/>
                <w:szCs w:val="14"/>
              </w:rPr>
              <w:t>3. Peygamberimizin çalışma hayatı ile ilgili ilkelerini benimser</w:t>
            </w:r>
          </w:p>
        </w:tc>
      </w:tr>
    </w:tbl>
    <w:p w:rsidR="00465A2A" w:rsidRPr="0085017C" w:rsidRDefault="00753196" w:rsidP="00465A2A">
      <w:pPr>
        <w:spacing w:after="0"/>
        <w:rPr>
          <w:rFonts w:asciiTheme="minorHAnsi" w:hAnsiTheme="minorHAnsi" w:cstheme="minorHAnsi"/>
          <w:sz w:val="20"/>
        </w:rPr>
      </w:pPr>
      <w:r>
        <w:rPr>
          <w:rFonts w:asciiTheme="minorHAnsi" w:hAnsiTheme="minorHAnsi" w:cstheme="minorHAnsi"/>
          <w:b/>
          <w:sz w:val="20"/>
        </w:rPr>
        <w:t>SORU 4</w:t>
      </w:r>
      <w:r w:rsidR="00EF2651" w:rsidRPr="0057508D">
        <w:rPr>
          <w:rFonts w:asciiTheme="minorHAnsi" w:hAnsiTheme="minorHAnsi" w:cstheme="minorHAnsi"/>
          <w:b/>
          <w:sz w:val="20"/>
        </w:rPr>
        <w:t>=</w:t>
      </w:r>
      <w:r w:rsidR="00291004" w:rsidRPr="00291004">
        <w:t xml:space="preserve"> </w:t>
      </w:r>
      <w:r w:rsidR="00465A2A" w:rsidRPr="0085017C">
        <w:rPr>
          <w:rFonts w:asciiTheme="minorHAnsi" w:hAnsiTheme="minorHAnsi" w:cstheme="minorHAnsi"/>
          <w:sz w:val="20"/>
        </w:rPr>
        <w:t xml:space="preserve">“Hiç kimse, kendi elinin emeğiyle kazandığından daha hayırlı bir lokma yememiştir.” (Buhari, </w:t>
      </w:r>
      <w:proofErr w:type="spellStart"/>
      <w:r w:rsidR="00465A2A" w:rsidRPr="0085017C">
        <w:rPr>
          <w:rFonts w:asciiTheme="minorHAnsi" w:hAnsiTheme="minorHAnsi" w:cstheme="minorHAnsi"/>
          <w:sz w:val="20"/>
        </w:rPr>
        <w:t>Büyu</w:t>
      </w:r>
      <w:proofErr w:type="spellEnd"/>
      <w:r w:rsidR="00465A2A" w:rsidRPr="0085017C">
        <w:rPr>
          <w:rFonts w:asciiTheme="minorHAnsi" w:hAnsiTheme="minorHAnsi" w:cstheme="minorHAnsi"/>
          <w:sz w:val="20"/>
        </w:rPr>
        <w:t>, 15)</w:t>
      </w:r>
    </w:p>
    <w:p w:rsidR="00465A2A" w:rsidRPr="0085017C" w:rsidRDefault="00465A2A" w:rsidP="00465A2A">
      <w:pPr>
        <w:spacing w:after="0"/>
        <w:rPr>
          <w:rFonts w:asciiTheme="minorHAnsi" w:hAnsiTheme="minorHAnsi" w:cstheme="minorHAnsi"/>
          <w:sz w:val="20"/>
        </w:rPr>
      </w:pPr>
      <w:r w:rsidRPr="0085017C">
        <w:rPr>
          <w:rFonts w:asciiTheme="minorHAnsi" w:hAnsiTheme="minorHAnsi" w:cstheme="minorHAnsi"/>
          <w:sz w:val="20"/>
        </w:rPr>
        <w:t xml:space="preserve">“Sizden birinizin sırtına bir bağ odun yüklenip satması, dilenmesinden daha iyidir.”(Buhari, </w:t>
      </w:r>
      <w:proofErr w:type="gramStart"/>
      <w:r w:rsidRPr="0085017C">
        <w:rPr>
          <w:rFonts w:asciiTheme="minorHAnsi" w:hAnsiTheme="minorHAnsi" w:cstheme="minorHAnsi"/>
          <w:sz w:val="20"/>
        </w:rPr>
        <w:t>Zekat</w:t>
      </w:r>
      <w:proofErr w:type="gramEnd"/>
      <w:r w:rsidRPr="0085017C">
        <w:rPr>
          <w:rFonts w:asciiTheme="minorHAnsi" w:hAnsiTheme="minorHAnsi" w:cstheme="minorHAnsi"/>
          <w:sz w:val="20"/>
        </w:rPr>
        <w:t>, 50)</w:t>
      </w:r>
    </w:p>
    <w:p w:rsidR="00846F25" w:rsidRPr="0085017C" w:rsidRDefault="00465A2A" w:rsidP="00465A2A">
      <w:pPr>
        <w:spacing w:after="0"/>
        <w:rPr>
          <w:rFonts w:asciiTheme="minorHAnsi" w:hAnsiTheme="minorHAnsi" w:cstheme="minorHAnsi"/>
          <w:b/>
          <w:sz w:val="20"/>
        </w:rPr>
      </w:pPr>
      <w:r w:rsidRPr="0085017C">
        <w:rPr>
          <w:rFonts w:asciiTheme="minorHAnsi" w:hAnsiTheme="minorHAnsi" w:cstheme="minorHAnsi"/>
          <w:b/>
          <w:sz w:val="20"/>
        </w:rPr>
        <w:t>Yukarıda verilen hadislerin ortak konusu nedir? Yazınız.</w:t>
      </w:r>
    </w:p>
    <w:p w:rsidR="00B920AF" w:rsidRDefault="00B920AF" w:rsidP="00EF2651">
      <w:pPr>
        <w:rPr>
          <w:rFonts w:asciiTheme="minorHAnsi" w:hAnsiTheme="minorHAnsi" w:cstheme="minorHAnsi"/>
          <w:sz w:val="20"/>
        </w:rPr>
      </w:pPr>
    </w:p>
    <w:p w:rsidR="000A5887" w:rsidRDefault="000A5887" w:rsidP="00EF2651">
      <w:pPr>
        <w:rPr>
          <w:rFonts w:asciiTheme="minorHAnsi" w:hAnsiTheme="minorHAnsi" w:cstheme="minorHAnsi"/>
          <w:sz w:val="20"/>
        </w:rPr>
      </w:pPr>
    </w:p>
    <w:p w:rsidR="0085017C" w:rsidRDefault="0085017C" w:rsidP="00EF2651">
      <w:pPr>
        <w:rPr>
          <w:rFonts w:asciiTheme="minorHAnsi" w:hAnsiTheme="minorHAnsi" w:cstheme="minorHAnsi"/>
          <w:sz w:val="20"/>
        </w:rPr>
      </w:pPr>
    </w:p>
    <w:p w:rsidR="0085017C" w:rsidRDefault="0085017C" w:rsidP="00EF2651">
      <w:pPr>
        <w:rPr>
          <w:rFonts w:asciiTheme="minorHAnsi" w:hAnsiTheme="minorHAnsi" w:cstheme="minorHAnsi"/>
          <w:sz w:val="20"/>
        </w:rPr>
      </w:pPr>
    </w:p>
    <w:p w:rsidR="0085017C" w:rsidRDefault="0085017C" w:rsidP="00EF2651">
      <w:pPr>
        <w:rPr>
          <w:rFonts w:asciiTheme="minorHAnsi" w:hAnsiTheme="minorHAnsi" w:cstheme="minorHAnsi"/>
          <w:sz w:val="20"/>
        </w:rPr>
      </w:pPr>
    </w:p>
    <w:p w:rsidR="0085017C" w:rsidRDefault="0085017C" w:rsidP="00EF2651">
      <w:pPr>
        <w:rPr>
          <w:rFonts w:asciiTheme="minorHAnsi" w:hAnsiTheme="minorHAnsi" w:cstheme="minorHAnsi"/>
          <w:sz w:val="20"/>
        </w:rPr>
      </w:pPr>
    </w:p>
    <w:tbl>
      <w:tblPr>
        <w:tblStyle w:val="TabloKlavuzu"/>
        <w:tblW w:w="0" w:type="auto"/>
        <w:tblLook w:val="04A0" w:firstRow="1" w:lastRow="0" w:firstColumn="1" w:lastColumn="0" w:noHBand="0" w:noVBand="1"/>
      </w:tblPr>
      <w:tblGrid>
        <w:gridCol w:w="9212"/>
      </w:tblGrid>
      <w:tr w:rsidR="00DA64C8" w:rsidTr="00DA64C8">
        <w:tc>
          <w:tcPr>
            <w:tcW w:w="9212" w:type="dxa"/>
          </w:tcPr>
          <w:p w:rsidR="00DA64C8" w:rsidRDefault="00495FE2" w:rsidP="00EF2651">
            <w:pPr>
              <w:rPr>
                <w:rFonts w:asciiTheme="minorHAnsi" w:hAnsiTheme="minorHAnsi" w:cstheme="minorHAnsi"/>
                <w:sz w:val="20"/>
              </w:rPr>
            </w:pPr>
            <w:r w:rsidRPr="00C9648B">
              <w:rPr>
                <w:rFonts w:asciiTheme="minorHAnsi" w:hAnsiTheme="minorHAnsi" w:cstheme="minorHAnsi"/>
                <w:bCs/>
                <w:sz w:val="14"/>
                <w:szCs w:val="14"/>
              </w:rPr>
              <w:lastRenderedPageBreak/>
              <w:t>4. Peygamberimizi örnek alarak çevreye karşı sorumluluklarını fark eder</w:t>
            </w:r>
          </w:p>
        </w:tc>
      </w:tr>
    </w:tbl>
    <w:p w:rsidR="000759F8" w:rsidRDefault="00753196" w:rsidP="00465A2A">
      <w:pPr>
        <w:rPr>
          <w:rFonts w:asciiTheme="minorHAnsi" w:hAnsiTheme="minorHAnsi" w:cstheme="minorHAnsi"/>
          <w:b/>
          <w:sz w:val="20"/>
        </w:rPr>
      </w:pPr>
      <w:r>
        <w:rPr>
          <w:rFonts w:asciiTheme="minorHAnsi" w:hAnsiTheme="minorHAnsi" w:cstheme="minorHAnsi"/>
          <w:b/>
          <w:sz w:val="20"/>
        </w:rPr>
        <w:t>SORU 5</w:t>
      </w:r>
      <w:r w:rsidR="00846F25">
        <w:rPr>
          <w:rFonts w:asciiTheme="minorHAnsi" w:hAnsiTheme="minorHAnsi" w:cstheme="minorHAnsi"/>
          <w:b/>
          <w:sz w:val="20"/>
        </w:rPr>
        <w:t>=</w:t>
      </w:r>
      <w:r w:rsidR="00FE6863">
        <w:rPr>
          <w:rFonts w:asciiTheme="minorHAnsi" w:hAnsiTheme="minorHAnsi" w:cstheme="minorHAnsi"/>
          <w:b/>
          <w:sz w:val="20"/>
        </w:rPr>
        <w:t xml:space="preserve"> </w:t>
      </w:r>
      <w:r w:rsidR="00465A2A" w:rsidRPr="0085017C">
        <w:rPr>
          <w:rFonts w:asciiTheme="minorHAnsi" w:hAnsiTheme="minorHAnsi" w:cstheme="minorHAnsi"/>
          <w:sz w:val="20"/>
        </w:rPr>
        <w:t>“Göğü Allah yükseltti ve mizanı O koydu. Sakın dengeyi bozma</w:t>
      </w:r>
      <w:r w:rsidR="0085017C" w:rsidRPr="0085017C">
        <w:rPr>
          <w:rFonts w:asciiTheme="minorHAnsi" w:hAnsiTheme="minorHAnsi" w:cstheme="minorHAnsi"/>
          <w:sz w:val="20"/>
        </w:rPr>
        <w:t>yın.” (</w:t>
      </w:r>
      <w:proofErr w:type="spellStart"/>
      <w:r w:rsidR="0085017C" w:rsidRPr="0085017C">
        <w:rPr>
          <w:rFonts w:asciiTheme="minorHAnsi" w:hAnsiTheme="minorHAnsi" w:cstheme="minorHAnsi"/>
          <w:sz w:val="20"/>
        </w:rPr>
        <w:t>Rahmân</w:t>
      </w:r>
      <w:proofErr w:type="spellEnd"/>
      <w:r w:rsidR="0085017C" w:rsidRPr="0085017C">
        <w:rPr>
          <w:rFonts w:asciiTheme="minorHAnsi" w:hAnsiTheme="minorHAnsi" w:cstheme="minorHAnsi"/>
          <w:sz w:val="20"/>
        </w:rPr>
        <w:t xml:space="preserve"> suresi, 7-8 ayet)</w:t>
      </w:r>
      <w:r w:rsidR="0085017C">
        <w:rPr>
          <w:rFonts w:asciiTheme="minorHAnsi" w:hAnsiTheme="minorHAnsi" w:cstheme="minorHAnsi"/>
          <w:b/>
          <w:sz w:val="20"/>
        </w:rPr>
        <w:t xml:space="preserve">                                                        </w:t>
      </w:r>
      <w:r w:rsidR="00465A2A" w:rsidRPr="00465A2A">
        <w:rPr>
          <w:rFonts w:asciiTheme="minorHAnsi" w:hAnsiTheme="minorHAnsi" w:cstheme="minorHAnsi"/>
          <w:b/>
          <w:sz w:val="20"/>
        </w:rPr>
        <w:t>Bu ayet kapsamında Peygamberimizin çevre bilinci kaz</w:t>
      </w:r>
      <w:r w:rsidR="0085017C">
        <w:rPr>
          <w:rFonts w:asciiTheme="minorHAnsi" w:hAnsiTheme="minorHAnsi" w:cstheme="minorHAnsi"/>
          <w:b/>
          <w:sz w:val="20"/>
        </w:rPr>
        <w:t>andırmak için yaptığı uygulamalardan iki</w:t>
      </w:r>
      <w:r w:rsidR="00465A2A" w:rsidRPr="00465A2A">
        <w:rPr>
          <w:rFonts w:asciiTheme="minorHAnsi" w:hAnsiTheme="minorHAnsi" w:cstheme="minorHAnsi"/>
          <w:b/>
          <w:sz w:val="20"/>
        </w:rPr>
        <w:t xml:space="preserve"> tanesini yazınız.</w:t>
      </w:r>
    </w:p>
    <w:p w:rsidR="00B920AF" w:rsidRDefault="00B920AF" w:rsidP="00752683">
      <w:pPr>
        <w:rPr>
          <w:rFonts w:asciiTheme="minorHAnsi" w:hAnsiTheme="minorHAnsi" w:cstheme="minorHAnsi"/>
          <w:b/>
          <w:sz w:val="20"/>
        </w:rPr>
      </w:pPr>
    </w:p>
    <w:p w:rsidR="0085017C" w:rsidRDefault="0085017C" w:rsidP="00752683">
      <w:pPr>
        <w:rPr>
          <w:rFonts w:asciiTheme="minorHAnsi" w:hAnsiTheme="minorHAnsi" w:cstheme="minorHAnsi"/>
          <w:b/>
          <w:sz w:val="20"/>
        </w:rPr>
      </w:pPr>
    </w:p>
    <w:p w:rsidR="0085017C" w:rsidRDefault="0085017C" w:rsidP="00752683">
      <w:pPr>
        <w:rPr>
          <w:rFonts w:asciiTheme="minorHAnsi" w:hAnsiTheme="minorHAnsi" w:cstheme="minorHAnsi"/>
          <w:b/>
          <w:sz w:val="20"/>
        </w:rPr>
      </w:pPr>
    </w:p>
    <w:p w:rsidR="0085017C" w:rsidRDefault="0085017C" w:rsidP="00752683">
      <w:pPr>
        <w:rPr>
          <w:rFonts w:asciiTheme="minorHAnsi" w:hAnsiTheme="minorHAnsi" w:cstheme="minorHAnsi"/>
          <w:b/>
          <w:sz w:val="20"/>
        </w:rPr>
      </w:pPr>
    </w:p>
    <w:p w:rsidR="0085017C" w:rsidRDefault="0085017C" w:rsidP="00752683">
      <w:pPr>
        <w:rPr>
          <w:rFonts w:asciiTheme="minorHAnsi" w:hAnsiTheme="minorHAnsi" w:cstheme="minorHAnsi"/>
          <w:b/>
          <w:sz w:val="20"/>
        </w:rPr>
      </w:pPr>
    </w:p>
    <w:tbl>
      <w:tblPr>
        <w:tblStyle w:val="TabloKlavuzu"/>
        <w:tblW w:w="0" w:type="auto"/>
        <w:tblLook w:val="04A0" w:firstRow="1" w:lastRow="0" w:firstColumn="1" w:lastColumn="0" w:noHBand="0" w:noVBand="1"/>
      </w:tblPr>
      <w:tblGrid>
        <w:gridCol w:w="9212"/>
      </w:tblGrid>
      <w:tr w:rsidR="00753196" w:rsidTr="00465A2A">
        <w:tc>
          <w:tcPr>
            <w:tcW w:w="9212" w:type="dxa"/>
          </w:tcPr>
          <w:p w:rsidR="00753196" w:rsidRDefault="00495FE2" w:rsidP="00465A2A">
            <w:pPr>
              <w:rPr>
                <w:rFonts w:asciiTheme="minorHAnsi" w:hAnsiTheme="minorHAnsi" w:cstheme="minorHAnsi"/>
                <w:sz w:val="20"/>
              </w:rPr>
            </w:pPr>
            <w:r w:rsidRPr="00C9648B">
              <w:rPr>
                <w:rFonts w:asciiTheme="minorHAnsi" w:hAnsiTheme="minorHAnsi" w:cstheme="minorHAnsi"/>
                <w:bCs/>
                <w:sz w:val="14"/>
                <w:szCs w:val="14"/>
              </w:rPr>
              <w:t>5. Peygamberimizin tabiat sevgisi ile ilgili bir hadisini yorumlar</w:t>
            </w:r>
          </w:p>
        </w:tc>
      </w:tr>
    </w:tbl>
    <w:p w:rsidR="00465A2A" w:rsidRPr="0085017C" w:rsidRDefault="00753196" w:rsidP="00465A2A">
      <w:pPr>
        <w:spacing w:after="0"/>
        <w:rPr>
          <w:rFonts w:asciiTheme="minorHAnsi" w:hAnsiTheme="minorHAnsi" w:cstheme="minorHAnsi"/>
          <w:sz w:val="20"/>
        </w:rPr>
      </w:pPr>
      <w:r>
        <w:rPr>
          <w:rFonts w:asciiTheme="minorHAnsi" w:hAnsiTheme="minorHAnsi" w:cstheme="minorHAnsi"/>
          <w:b/>
          <w:sz w:val="20"/>
        </w:rPr>
        <w:t>SORU 6=</w:t>
      </w:r>
      <w:r w:rsidR="00FE6863">
        <w:rPr>
          <w:rFonts w:asciiTheme="minorHAnsi" w:hAnsiTheme="minorHAnsi" w:cstheme="minorHAnsi"/>
          <w:b/>
          <w:sz w:val="20"/>
        </w:rPr>
        <w:t xml:space="preserve"> </w:t>
      </w:r>
      <w:r w:rsidR="00465A2A" w:rsidRPr="0085017C">
        <w:rPr>
          <w:rFonts w:asciiTheme="minorHAnsi" w:hAnsiTheme="minorHAnsi" w:cstheme="minorHAnsi"/>
          <w:sz w:val="20"/>
        </w:rPr>
        <w:t>“Birinizin elinde bir hurma fidanı varsa kıyamet kopuyor olsa bile derhal onu diksin.” (</w:t>
      </w:r>
      <w:proofErr w:type="spellStart"/>
      <w:r w:rsidR="00465A2A" w:rsidRPr="0085017C">
        <w:rPr>
          <w:rFonts w:asciiTheme="minorHAnsi" w:hAnsiTheme="minorHAnsi" w:cstheme="minorHAnsi"/>
          <w:sz w:val="20"/>
        </w:rPr>
        <w:t>Ahmed</w:t>
      </w:r>
      <w:proofErr w:type="spellEnd"/>
      <w:r w:rsidR="00465A2A" w:rsidRPr="0085017C">
        <w:rPr>
          <w:rFonts w:asciiTheme="minorHAnsi" w:hAnsiTheme="minorHAnsi" w:cstheme="minorHAnsi"/>
          <w:sz w:val="20"/>
        </w:rPr>
        <w:t xml:space="preserve"> b. </w:t>
      </w:r>
      <w:proofErr w:type="spellStart"/>
      <w:r w:rsidR="00465A2A" w:rsidRPr="0085017C">
        <w:rPr>
          <w:rFonts w:asciiTheme="minorHAnsi" w:hAnsiTheme="minorHAnsi" w:cstheme="minorHAnsi"/>
          <w:sz w:val="20"/>
        </w:rPr>
        <w:t>Hanbel</w:t>
      </w:r>
      <w:proofErr w:type="spellEnd"/>
      <w:r w:rsidR="00465A2A" w:rsidRPr="0085017C">
        <w:rPr>
          <w:rFonts w:asciiTheme="minorHAnsi" w:hAnsiTheme="minorHAnsi" w:cstheme="minorHAnsi"/>
          <w:sz w:val="20"/>
        </w:rPr>
        <w:t>, c.3, s. 184.)</w:t>
      </w:r>
    </w:p>
    <w:p w:rsidR="000759F8" w:rsidRDefault="00465A2A" w:rsidP="00465A2A">
      <w:pPr>
        <w:spacing w:after="0"/>
        <w:rPr>
          <w:rFonts w:asciiTheme="minorHAnsi" w:hAnsiTheme="minorHAnsi" w:cstheme="minorHAnsi"/>
          <w:b/>
          <w:sz w:val="20"/>
        </w:rPr>
      </w:pPr>
      <w:r w:rsidRPr="00465A2A">
        <w:rPr>
          <w:rFonts w:asciiTheme="minorHAnsi" w:hAnsiTheme="minorHAnsi" w:cstheme="minorHAnsi"/>
          <w:b/>
          <w:sz w:val="20"/>
        </w:rPr>
        <w:t>Yukarıdaki hadisten ne gibi i</w:t>
      </w:r>
      <w:r w:rsidR="0085017C">
        <w:rPr>
          <w:rFonts w:asciiTheme="minorHAnsi" w:hAnsiTheme="minorHAnsi" w:cstheme="minorHAnsi"/>
          <w:b/>
          <w:sz w:val="20"/>
        </w:rPr>
        <w:t>lke ve mesajlar çıkarabiliriz? 2</w:t>
      </w:r>
      <w:r w:rsidRPr="00465A2A">
        <w:rPr>
          <w:rFonts w:asciiTheme="minorHAnsi" w:hAnsiTheme="minorHAnsi" w:cstheme="minorHAnsi"/>
          <w:b/>
          <w:sz w:val="20"/>
        </w:rPr>
        <w:t xml:space="preserve"> Maddede yazınız.</w:t>
      </w:r>
    </w:p>
    <w:p w:rsidR="0056713F" w:rsidRPr="000759F8" w:rsidRDefault="0056713F" w:rsidP="00752683">
      <w:pPr>
        <w:rPr>
          <w:rFonts w:asciiTheme="minorHAnsi" w:hAnsiTheme="minorHAnsi" w:cstheme="minorHAnsi"/>
          <w:b/>
          <w:sz w:val="20"/>
        </w:rPr>
      </w:pPr>
    </w:p>
    <w:p w:rsidR="00752683" w:rsidRDefault="0056713F" w:rsidP="00EF2651">
      <w:pPr>
        <w:rPr>
          <w:rFonts w:asciiTheme="minorHAnsi" w:hAnsiTheme="minorHAnsi" w:cstheme="minorHAnsi"/>
          <w:sz w:val="20"/>
        </w:rPr>
      </w:pPr>
      <w:r>
        <w:rPr>
          <w:rFonts w:asciiTheme="minorHAnsi" w:hAnsiTheme="minorHAnsi" w:cstheme="minorHAnsi"/>
          <w:b/>
          <w:sz w:val="20"/>
        </w:rPr>
        <w:t xml:space="preserve">                                                                                                                                                                                 </w:t>
      </w:r>
      <w:r w:rsidR="00B1508C">
        <w:rPr>
          <w:rFonts w:asciiTheme="minorHAnsi" w:hAnsiTheme="minorHAnsi" w:cstheme="minorHAnsi"/>
          <w:b/>
          <w:sz w:val="20"/>
        </w:rPr>
        <w:t xml:space="preserve">  </w:t>
      </w:r>
      <w:r w:rsidR="00752683" w:rsidRPr="00752683">
        <w:t xml:space="preserve"> </w:t>
      </w:r>
    </w:p>
    <w:p w:rsidR="00846F25" w:rsidRDefault="00846F25" w:rsidP="00EF2651">
      <w:pPr>
        <w:rPr>
          <w:rFonts w:asciiTheme="minorHAnsi" w:hAnsiTheme="minorHAnsi" w:cstheme="minorHAnsi"/>
          <w:sz w:val="20"/>
        </w:rPr>
      </w:pPr>
    </w:p>
    <w:p w:rsidR="0085017C" w:rsidRPr="00846F25" w:rsidRDefault="0085017C" w:rsidP="00EF2651">
      <w:pPr>
        <w:rPr>
          <w:rFonts w:asciiTheme="minorHAnsi" w:hAnsiTheme="minorHAnsi" w:cstheme="minorHAnsi"/>
          <w:sz w:val="20"/>
        </w:rPr>
      </w:pPr>
    </w:p>
    <w:p w:rsidR="00F9228E" w:rsidRPr="0057508D" w:rsidRDefault="00F9228E" w:rsidP="00EF2651">
      <w:pPr>
        <w:rPr>
          <w:rFonts w:asciiTheme="minorHAnsi" w:hAnsiTheme="minorHAnsi" w:cstheme="minorHAnsi"/>
          <w:b/>
          <w:sz w:val="20"/>
        </w:rPr>
      </w:pPr>
    </w:p>
    <w:tbl>
      <w:tblPr>
        <w:tblStyle w:val="TabloKlavuzu"/>
        <w:tblW w:w="0" w:type="auto"/>
        <w:tblLook w:val="04A0" w:firstRow="1" w:lastRow="0" w:firstColumn="1" w:lastColumn="0" w:noHBand="0" w:noVBand="1"/>
      </w:tblPr>
      <w:tblGrid>
        <w:gridCol w:w="9212"/>
      </w:tblGrid>
      <w:tr w:rsidR="00DA64C8" w:rsidTr="00DA64C8">
        <w:tc>
          <w:tcPr>
            <w:tcW w:w="9212" w:type="dxa"/>
          </w:tcPr>
          <w:p w:rsidR="00DA64C8" w:rsidRPr="00DA64C8" w:rsidRDefault="00495FE2" w:rsidP="00EF2651">
            <w:pPr>
              <w:rPr>
                <w:rFonts w:asciiTheme="minorHAnsi" w:hAnsiTheme="minorHAnsi" w:cstheme="minorHAnsi"/>
                <w:sz w:val="16"/>
                <w:szCs w:val="16"/>
              </w:rPr>
            </w:pPr>
            <w:r w:rsidRPr="00C9648B">
              <w:rPr>
                <w:rFonts w:asciiTheme="minorHAnsi" w:hAnsiTheme="minorHAnsi" w:cstheme="minorHAnsi"/>
                <w:bCs/>
                <w:sz w:val="14"/>
                <w:szCs w:val="14"/>
              </w:rPr>
              <w:t>1. Peygamberimizin hayatındaki dünya ve ahiret dengesi ile ilgili örnekler verir</w:t>
            </w:r>
          </w:p>
        </w:tc>
      </w:tr>
    </w:tbl>
    <w:p w:rsidR="00465A2A" w:rsidRPr="00465A2A" w:rsidRDefault="00EF2651" w:rsidP="00465A2A">
      <w:pPr>
        <w:spacing w:after="0"/>
        <w:rPr>
          <w:rFonts w:asciiTheme="minorHAnsi" w:hAnsiTheme="minorHAnsi" w:cstheme="minorHAnsi"/>
          <w:sz w:val="20"/>
        </w:rPr>
      </w:pPr>
      <w:r w:rsidRPr="0057508D">
        <w:rPr>
          <w:rFonts w:asciiTheme="minorHAnsi" w:hAnsiTheme="minorHAnsi" w:cstheme="minorHAnsi"/>
          <w:b/>
          <w:sz w:val="20"/>
        </w:rPr>
        <w:t>SORU 7=</w:t>
      </w:r>
      <w:r w:rsidR="0057508D" w:rsidRPr="0057508D">
        <w:rPr>
          <w:rFonts w:asciiTheme="minorHAnsi" w:hAnsiTheme="minorHAnsi" w:cstheme="minorHAnsi"/>
          <w:b/>
          <w:sz w:val="20"/>
        </w:rPr>
        <w:t xml:space="preserve"> </w:t>
      </w:r>
      <w:r w:rsidR="00465A2A" w:rsidRPr="00465A2A">
        <w:rPr>
          <w:rFonts w:asciiTheme="minorHAnsi" w:hAnsiTheme="minorHAnsi" w:cstheme="minorHAnsi"/>
          <w:sz w:val="20"/>
        </w:rPr>
        <w:t>Peygamberimiz (sav) insanlara, işlerinde ve ibadetlerinde aşırı gitmemelerini, orta yolu takip edip dengeli olmalarını öğütlemiştir. İfrat ve tefritten uzak, itidalli bir hayatı bizlere tavsiye etmiştir.</w:t>
      </w:r>
    </w:p>
    <w:p w:rsidR="00465A2A" w:rsidRPr="0085017C" w:rsidRDefault="00465A2A" w:rsidP="00465A2A">
      <w:pPr>
        <w:spacing w:after="0"/>
        <w:rPr>
          <w:rFonts w:asciiTheme="minorHAnsi" w:hAnsiTheme="minorHAnsi" w:cstheme="minorHAnsi"/>
          <w:b/>
          <w:sz w:val="20"/>
        </w:rPr>
      </w:pPr>
      <w:r w:rsidRPr="0085017C">
        <w:rPr>
          <w:rFonts w:asciiTheme="minorHAnsi" w:hAnsiTheme="minorHAnsi" w:cstheme="minorHAnsi"/>
          <w:b/>
          <w:sz w:val="20"/>
        </w:rPr>
        <w:t xml:space="preserve">Aşağıda verilen durumların yanına ifrat, tefrit veya itidal kavramlarından hangisine örnek oluşturduğunu yazınız. </w:t>
      </w:r>
    </w:p>
    <w:tbl>
      <w:tblPr>
        <w:tblStyle w:val="TabloKlavuzu"/>
        <w:tblpPr w:leftFromText="141" w:rightFromText="141" w:vertAnchor="text" w:horzAnchor="margin" w:tblpY="136"/>
        <w:tblW w:w="0" w:type="auto"/>
        <w:tblLook w:val="04A0" w:firstRow="1" w:lastRow="0" w:firstColumn="1" w:lastColumn="0" w:noHBand="0" w:noVBand="1"/>
      </w:tblPr>
      <w:tblGrid>
        <w:gridCol w:w="6629"/>
        <w:gridCol w:w="2583"/>
      </w:tblGrid>
      <w:tr w:rsidR="0085017C" w:rsidTr="0085017C">
        <w:tc>
          <w:tcPr>
            <w:tcW w:w="6629" w:type="dxa"/>
          </w:tcPr>
          <w:p w:rsidR="0085017C" w:rsidRDefault="0085017C" w:rsidP="0085017C">
            <w:pPr>
              <w:rPr>
                <w:rFonts w:asciiTheme="minorHAnsi" w:hAnsiTheme="minorHAnsi" w:cstheme="minorHAnsi"/>
                <w:sz w:val="20"/>
              </w:rPr>
            </w:pPr>
            <w:proofErr w:type="gramStart"/>
            <w:r w:rsidRPr="00465A2A">
              <w:rPr>
                <w:rFonts w:asciiTheme="minorHAnsi" w:hAnsiTheme="minorHAnsi" w:cstheme="minorHAnsi"/>
                <w:sz w:val="20"/>
              </w:rPr>
              <w:t>Ramazan ayında dahi orucu aksatmak, tam tutmamak.</w:t>
            </w:r>
            <w:proofErr w:type="gramEnd"/>
          </w:p>
          <w:p w:rsidR="0085017C" w:rsidRDefault="0085017C" w:rsidP="0085017C"/>
        </w:tc>
        <w:tc>
          <w:tcPr>
            <w:tcW w:w="2583" w:type="dxa"/>
          </w:tcPr>
          <w:p w:rsidR="0085017C" w:rsidRDefault="0085017C" w:rsidP="0085017C"/>
        </w:tc>
      </w:tr>
      <w:tr w:rsidR="0085017C" w:rsidTr="0085017C">
        <w:tc>
          <w:tcPr>
            <w:tcW w:w="6629" w:type="dxa"/>
          </w:tcPr>
          <w:p w:rsidR="0085017C" w:rsidRPr="00465A2A" w:rsidRDefault="0085017C" w:rsidP="0085017C">
            <w:pPr>
              <w:rPr>
                <w:rFonts w:asciiTheme="minorHAnsi" w:hAnsiTheme="minorHAnsi" w:cstheme="minorHAnsi"/>
                <w:sz w:val="20"/>
              </w:rPr>
            </w:pPr>
            <w:r w:rsidRPr="00465A2A">
              <w:rPr>
                <w:rFonts w:asciiTheme="minorHAnsi" w:hAnsiTheme="minorHAnsi" w:cstheme="minorHAnsi"/>
                <w:sz w:val="20"/>
              </w:rPr>
              <w:t>Farz olan Ramazan orucunu tam tutup, yılın geri kalanında bazen oruç tutmak.</w:t>
            </w:r>
            <w:r w:rsidRPr="00465A2A">
              <w:rPr>
                <w:rFonts w:asciiTheme="minorHAnsi" w:hAnsiTheme="minorHAnsi" w:cstheme="minorHAnsi"/>
                <w:sz w:val="20"/>
              </w:rPr>
              <w:tab/>
            </w:r>
          </w:p>
          <w:p w:rsidR="0085017C" w:rsidRDefault="0085017C" w:rsidP="0085017C"/>
        </w:tc>
        <w:tc>
          <w:tcPr>
            <w:tcW w:w="2583" w:type="dxa"/>
          </w:tcPr>
          <w:p w:rsidR="0085017C" w:rsidRDefault="0085017C" w:rsidP="0085017C"/>
        </w:tc>
      </w:tr>
      <w:tr w:rsidR="0085017C" w:rsidTr="0085017C">
        <w:tc>
          <w:tcPr>
            <w:tcW w:w="6629" w:type="dxa"/>
          </w:tcPr>
          <w:p w:rsidR="0085017C" w:rsidRDefault="0085017C" w:rsidP="0085017C">
            <w:r w:rsidRPr="00465A2A">
              <w:rPr>
                <w:rFonts w:asciiTheme="minorHAnsi" w:hAnsiTheme="minorHAnsi" w:cstheme="minorHAnsi"/>
                <w:sz w:val="20"/>
              </w:rPr>
              <w:t>Yılın 365 gününü hiç ara vermeden oruçlu geçirmek.</w:t>
            </w:r>
            <w:r w:rsidRPr="00465A2A">
              <w:rPr>
                <w:rFonts w:asciiTheme="minorHAnsi" w:hAnsiTheme="minorHAnsi" w:cstheme="minorHAnsi"/>
                <w:sz w:val="20"/>
              </w:rPr>
              <w:tab/>
            </w:r>
          </w:p>
          <w:p w:rsidR="0085017C" w:rsidRDefault="0085017C" w:rsidP="0085017C"/>
        </w:tc>
        <w:tc>
          <w:tcPr>
            <w:tcW w:w="2583" w:type="dxa"/>
          </w:tcPr>
          <w:p w:rsidR="0085017C" w:rsidRDefault="0085017C" w:rsidP="0085017C"/>
        </w:tc>
      </w:tr>
    </w:tbl>
    <w:p w:rsidR="0056713F" w:rsidRDefault="0056713F" w:rsidP="00807D8F">
      <w:pPr>
        <w:spacing w:after="0"/>
      </w:pPr>
    </w:p>
    <w:tbl>
      <w:tblPr>
        <w:tblStyle w:val="TabloKlavuzu"/>
        <w:tblW w:w="0" w:type="auto"/>
        <w:tblLook w:val="04A0" w:firstRow="1" w:lastRow="0" w:firstColumn="1" w:lastColumn="0" w:noHBand="0" w:noVBand="1"/>
      </w:tblPr>
      <w:tblGrid>
        <w:gridCol w:w="9212"/>
      </w:tblGrid>
      <w:tr w:rsidR="00753196" w:rsidTr="00465A2A">
        <w:tc>
          <w:tcPr>
            <w:tcW w:w="9212" w:type="dxa"/>
          </w:tcPr>
          <w:p w:rsidR="00753196" w:rsidRDefault="00495FE2" w:rsidP="00465A2A">
            <w:pPr>
              <w:rPr>
                <w:rFonts w:asciiTheme="minorHAnsi" w:hAnsiTheme="minorHAnsi" w:cstheme="minorHAnsi"/>
                <w:sz w:val="20"/>
              </w:rPr>
            </w:pPr>
            <w:r w:rsidRPr="00C9648B">
              <w:rPr>
                <w:rFonts w:asciiTheme="minorHAnsi" w:hAnsiTheme="minorHAnsi" w:cstheme="minorHAnsi"/>
                <w:bCs/>
                <w:noProof/>
                <w:sz w:val="14"/>
                <w:szCs w:val="14"/>
                <w:lang w:eastAsia="en-US"/>
              </w:rPr>
              <w:t>2. Peygamberimizin hayatında infak ve sadakanın yerini kavrar</w:t>
            </w:r>
          </w:p>
        </w:tc>
      </w:tr>
    </w:tbl>
    <w:p w:rsidR="00B920AF" w:rsidRDefault="00B920AF" w:rsidP="00807D8F">
      <w:pPr>
        <w:spacing w:after="0"/>
        <w:rPr>
          <w:rFonts w:asciiTheme="minorHAnsi" w:hAnsiTheme="minorHAnsi" w:cstheme="minorHAnsi"/>
          <w:b/>
          <w:sz w:val="20"/>
        </w:rPr>
      </w:pPr>
    </w:p>
    <w:p w:rsidR="0085017C" w:rsidRDefault="00753196" w:rsidP="00FE6863">
      <w:pPr>
        <w:spacing w:after="0"/>
        <w:rPr>
          <w:rFonts w:asciiTheme="minorHAnsi" w:hAnsiTheme="minorHAnsi" w:cstheme="minorHAnsi"/>
          <w:b/>
          <w:sz w:val="20"/>
        </w:rPr>
      </w:pPr>
      <w:r>
        <w:rPr>
          <w:rFonts w:asciiTheme="minorHAnsi" w:hAnsiTheme="minorHAnsi" w:cstheme="minorHAnsi"/>
          <w:b/>
          <w:sz w:val="20"/>
        </w:rPr>
        <w:t>SORU 8=</w:t>
      </w:r>
      <w:r w:rsidR="00B920AF">
        <w:rPr>
          <w:rFonts w:asciiTheme="minorHAnsi" w:hAnsiTheme="minorHAnsi" w:cstheme="minorHAnsi"/>
          <w:b/>
          <w:sz w:val="20"/>
        </w:rPr>
        <w:t xml:space="preserve"> </w:t>
      </w:r>
    </w:p>
    <w:tbl>
      <w:tblPr>
        <w:tblW w:w="9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4"/>
        <w:gridCol w:w="6096"/>
        <w:gridCol w:w="2424"/>
        <w:gridCol w:w="6"/>
      </w:tblGrid>
      <w:tr w:rsidR="0085017C" w:rsidRPr="0085017C" w:rsidTr="0085017C">
        <w:trPr>
          <w:cantSplit/>
          <w:trHeight w:val="631"/>
          <w:tblHeader/>
        </w:trPr>
        <w:tc>
          <w:tcPr>
            <w:tcW w:w="1124" w:type="dxa"/>
            <w:tcBorders>
              <w:top w:val="single" w:sz="8" w:space="0" w:color="000000"/>
              <w:left w:val="single" w:sz="8" w:space="0" w:color="000000"/>
              <w:bottom w:val="single" w:sz="8" w:space="0" w:color="000000"/>
              <w:right w:val="single" w:sz="8" w:space="0" w:color="000000"/>
            </w:tcBorders>
            <w:shd w:val="clear" w:color="auto" w:fill="FFF2CC"/>
            <w:vAlign w:val="center"/>
          </w:tcPr>
          <w:p w:rsidR="0085017C" w:rsidRPr="0085017C" w:rsidRDefault="0085017C" w:rsidP="0085017C">
            <w:pPr>
              <w:widowControl w:val="0"/>
              <w:suppressAutoHyphens/>
              <w:autoSpaceDE w:val="0"/>
              <w:autoSpaceDN w:val="0"/>
              <w:spacing w:after="0" w:line="240" w:lineRule="auto"/>
              <w:textAlignment w:val="baseline"/>
              <w:rPr>
                <w:rFonts w:ascii="Calibri" w:eastAsia="Carlito" w:hAnsi="Calibri" w:cs="Calibri"/>
                <w:b/>
                <w:sz w:val="22"/>
                <w:szCs w:val="22"/>
                <w:lang w:eastAsia="en-US"/>
              </w:rPr>
            </w:pPr>
          </w:p>
        </w:tc>
        <w:tc>
          <w:tcPr>
            <w:tcW w:w="8526" w:type="dxa"/>
            <w:gridSpan w:val="3"/>
            <w:tcBorders>
              <w:top w:val="single" w:sz="8" w:space="0" w:color="000000"/>
              <w:left w:val="single" w:sz="8" w:space="0" w:color="000000"/>
              <w:bottom w:val="single" w:sz="8" w:space="0" w:color="000000"/>
            </w:tcBorders>
            <w:vAlign w:val="center"/>
          </w:tcPr>
          <w:p w:rsidR="0085017C" w:rsidRPr="0085017C" w:rsidRDefault="0085017C" w:rsidP="0085017C">
            <w:pPr>
              <w:widowControl w:val="0"/>
              <w:suppressAutoHyphens/>
              <w:autoSpaceDE w:val="0"/>
              <w:autoSpaceDN w:val="0"/>
              <w:spacing w:after="0" w:line="240" w:lineRule="auto"/>
              <w:textAlignment w:val="baseline"/>
              <w:rPr>
                <w:rFonts w:ascii="Calibri" w:eastAsia="Carlito" w:hAnsi="Calibri" w:cs="Calibri"/>
                <w:b/>
                <w:sz w:val="22"/>
                <w:szCs w:val="22"/>
                <w:lang w:eastAsia="en-US"/>
              </w:rPr>
            </w:pPr>
            <w:r w:rsidRPr="0085017C">
              <w:rPr>
                <w:rFonts w:ascii="Calibri" w:eastAsia="Carlito" w:hAnsi="Calibri" w:cs="Calibri"/>
                <w:b/>
                <w:sz w:val="22"/>
                <w:szCs w:val="22"/>
                <w:lang w:eastAsia="en-US"/>
              </w:rPr>
              <w:t>Aşağıda tanımları verilen kavramları karşılarına yazınız</w:t>
            </w:r>
          </w:p>
        </w:tc>
      </w:tr>
      <w:tr w:rsidR="0085017C" w:rsidRPr="0085017C" w:rsidTr="0085017C">
        <w:trPr>
          <w:gridAfter w:val="1"/>
          <w:wAfter w:w="6" w:type="dxa"/>
          <w:cantSplit/>
          <w:trHeight w:val="361"/>
          <w:tblHeader/>
        </w:trPr>
        <w:tc>
          <w:tcPr>
            <w:tcW w:w="7220" w:type="dxa"/>
            <w:gridSpan w:val="2"/>
            <w:tcBorders>
              <w:top w:val="single" w:sz="8" w:space="0" w:color="000000"/>
              <w:left w:val="single" w:sz="8" w:space="0" w:color="000000"/>
              <w:bottom w:val="single" w:sz="4" w:space="0" w:color="auto"/>
              <w:right w:val="single" w:sz="4" w:space="0" w:color="auto"/>
            </w:tcBorders>
          </w:tcPr>
          <w:p w:rsidR="0085017C" w:rsidRPr="0085017C" w:rsidRDefault="0085017C" w:rsidP="0085017C">
            <w:pPr>
              <w:widowControl w:val="0"/>
              <w:suppressAutoHyphens/>
              <w:autoSpaceDE w:val="0"/>
              <w:autoSpaceDN w:val="0"/>
              <w:spacing w:after="0" w:line="240" w:lineRule="auto"/>
              <w:textAlignment w:val="baseline"/>
              <w:rPr>
                <w:rFonts w:ascii="Calibri" w:eastAsia="Carlito" w:hAnsi="Calibri" w:cs="Calibri"/>
                <w:b/>
                <w:sz w:val="22"/>
                <w:szCs w:val="22"/>
                <w:lang w:eastAsia="en-US"/>
              </w:rPr>
            </w:pPr>
            <w:r w:rsidRPr="0085017C">
              <w:rPr>
                <w:rFonts w:ascii="Calibri" w:eastAsia="Carlito" w:hAnsi="Calibri" w:cs="Calibri"/>
                <w:b/>
                <w:sz w:val="22"/>
                <w:szCs w:val="22"/>
                <w:lang w:eastAsia="en-US"/>
              </w:rPr>
              <w:t>Hem maddi hem de manevi yardım demektir.</w:t>
            </w:r>
          </w:p>
        </w:tc>
        <w:tc>
          <w:tcPr>
            <w:tcW w:w="2424" w:type="dxa"/>
            <w:tcBorders>
              <w:top w:val="single" w:sz="4" w:space="0" w:color="auto"/>
              <w:bottom w:val="single" w:sz="4" w:space="0" w:color="auto"/>
              <w:right w:val="single" w:sz="4" w:space="0" w:color="auto"/>
            </w:tcBorders>
            <w:shd w:val="clear" w:color="auto" w:fill="auto"/>
          </w:tcPr>
          <w:p w:rsidR="0085017C" w:rsidRPr="0085017C" w:rsidRDefault="0085017C">
            <w:pPr>
              <w:rPr>
                <w:rFonts w:ascii="Calibri" w:eastAsia="Carlito" w:hAnsi="Calibri" w:cs="Calibri"/>
                <w:b/>
                <w:sz w:val="22"/>
                <w:szCs w:val="22"/>
                <w:lang w:eastAsia="en-US"/>
              </w:rPr>
            </w:pPr>
          </w:p>
        </w:tc>
      </w:tr>
      <w:tr w:rsidR="0085017C" w:rsidRPr="0085017C" w:rsidTr="0085017C">
        <w:trPr>
          <w:gridAfter w:val="1"/>
          <w:wAfter w:w="6" w:type="dxa"/>
          <w:cantSplit/>
          <w:trHeight w:val="361"/>
          <w:tblHeader/>
        </w:trPr>
        <w:tc>
          <w:tcPr>
            <w:tcW w:w="7220" w:type="dxa"/>
            <w:gridSpan w:val="2"/>
            <w:tcBorders>
              <w:top w:val="single" w:sz="8" w:space="0" w:color="000000"/>
              <w:left w:val="single" w:sz="8" w:space="0" w:color="000000"/>
              <w:bottom w:val="single" w:sz="4" w:space="0" w:color="auto"/>
              <w:right w:val="single" w:sz="4" w:space="0" w:color="auto"/>
            </w:tcBorders>
          </w:tcPr>
          <w:p w:rsidR="0085017C" w:rsidRPr="0085017C" w:rsidRDefault="0085017C" w:rsidP="0085017C">
            <w:pPr>
              <w:widowControl w:val="0"/>
              <w:suppressAutoHyphens/>
              <w:autoSpaceDE w:val="0"/>
              <w:autoSpaceDN w:val="0"/>
              <w:spacing w:after="0" w:line="240" w:lineRule="auto"/>
              <w:textAlignment w:val="baseline"/>
              <w:rPr>
                <w:rFonts w:ascii="Calibri" w:eastAsia="Carlito" w:hAnsi="Calibri" w:cs="Calibri"/>
                <w:b/>
                <w:sz w:val="22"/>
                <w:szCs w:val="22"/>
                <w:lang w:eastAsia="en-US"/>
              </w:rPr>
            </w:pPr>
            <w:r w:rsidRPr="0085017C">
              <w:rPr>
                <w:rFonts w:ascii="Calibri" w:eastAsia="Carlito" w:hAnsi="Calibri" w:cs="Calibri"/>
                <w:b/>
                <w:sz w:val="22"/>
                <w:szCs w:val="22"/>
                <w:lang w:eastAsia="en-US"/>
              </w:rPr>
              <w:t>Sadece maddi yardım demektir</w:t>
            </w:r>
          </w:p>
        </w:tc>
        <w:tc>
          <w:tcPr>
            <w:tcW w:w="2424" w:type="dxa"/>
            <w:tcBorders>
              <w:top w:val="single" w:sz="4" w:space="0" w:color="auto"/>
              <w:bottom w:val="single" w:sz="4" w:space="0" w:color="auto"/>
              <w:right w:val="single" w:sz="4" w:space="0" w:color="auto"/>
            </w:tcBorders>
            <w:shd w:val="clear" w:color="auto" w:fill="auto"/>
          </w:tcPr>
          <w:p w:rsidR="0085017C" w:rsidRPr="0085017C" w:rsidRDefault="0085017C">
            <w:pPr>
              <w:rPr>
                <w:rFonts w:ascii="Calibri" w:eastAsia="Carlito" w:hAnsi="Calibri" w:cs="Calibri"/>
                <w:b/>
                <w:sz w:val="22"/>
                <w:szCs w:val="22"/>
                <w:lang w:eastAsia="en-US"/>
              </w:rPr>
            </w:pPr>
          </w:p>
        </w:tc>
      </w:tr>
    </w:tbl>
    <w:p w:rsidR="000A5887" w:rsidRDefault="0085017C" w:rsidP="00E60403">
      <w:pPr>
        <w:rPr>
          <w:rFonts w:asciiTheme="minorHAnsi" w:hAnsiTheme="minorHAnsi" w:cstheme="minorHAnsi"/>
          <w:b/>
          <w:sz w:val="20"/>
        </w:rPr>
      </w:pPr>
      <w:r>
        <w:rPr>
          <w:rFonts w:asciiTheme="minorHAnsi" w:hAnsiTheme="minorHAnsi" w:cstheme="minorHAnsi"/>
          <w:b/>
          <w:sz w:val="20"/>
        </w:rPr>
        <w:t>Senaryo 1’e göre hazırlanmıştır.</w:t>
      </w:r>
    </w:p>
    <w:p w:rsidR="00ED6214" w:rsidRDefault="00F9228E" w:rsidP="00E60403">
      <w:pPr>
        <w:rPr>
          <w:rFonts w:asciiTheme="minorHAnsi" w:hAnsiTheme="minorHAnsi" w:cstheme="minorHAnsi"/>
          <w:b/>
          <w:sz w:val="20"/>
        </w:rPr>
      </w:pPr>
      <w:r>
        <w:rPr>
          <w:rFonts w:asciiTheme="minorHAnsi" w:hAnsiTheme="minorHAnsi" w:cstheme="minorHAnsi"/>
          <w:b/>
          <w:sz w:val="20"/>
        </w:rPr>
        <w:t xml:space="preserve">                              </w:t>
      </w:r>
      <w:r w:rsidR="0085017C">
        <w:rPr>
          <w:rFonts w:asciiTheme="minorHAnsi" w:hAnsiTheme="minorHAnsi" w:cstheme="minorHAnsi"/>
          <w:b/>
          <w:sz w:val="20"/>
        </w:rPr>
        <w:t xml:space="preserve">                 </w:t>
      </w:r>
      <w:r>
        <w:rPr>
          <w:rFonts w:asciiTheme="minorHAnsi" w:hAnsiTheme="minorHAnsi" w:cstheme="minorHAnsi"/>
          <w:b/>
          <w:sz w:val="20"/>
        </w:rPr>
        <w:t xml:space="preserve">Allah zihin açıklığı versin </w:t>
      </w:r>
      <w:r w:rsidRPr="00F9228E">
        <w:rPr>
          <w:rFonts w:asciiTheme="minorHAnsi" w:hAnsiTheme="minorHAnsi" w:cstheme="minorHAnsi"/>
          <w:b/>
          <w:sz w:val="20"/>
        </w:rPr>
        <w:sym w:font="Wingdings" w:char="F04A"/>
      </w:r>
      <w:r w:rsidRPr="00F9228E">
        <w:rPr>
          <w:rFonts w:asciiTheme="minorHAnsi" w:hAnsiTheme="minorHAnsi" w:cstheme="minorHAnsi"/>
          <w:b/>
          <w:sz w:val="20"/>
        </w:rPr>
        <w:t xml:space="preserve">   </w:t>
      </w:r>
      <w:r w:rsidR="0085017C">
        <w:rPr>
          <w:rFonts w:asciiTheme="minorHAnsi" w:hAnsiTheme="minorHAnsi" w:cstheme="minorHAnsi"/>
          <w:b/>
          <w:sz w:val="20"/>
        </w:rPr>
        <w:t xml:space="preserve">           </w:t>
      </w:r>
      <w:r w:rsidR="000A5887">
        <w:rPr>
          <w:rFonts w:asciiTheme="minorHAnsi" w:hAnsiTheme="minorHAnsi" w:cstheme="minorHAnsi"/>
          <w:b/>
          <w:sz w:val="20"/>
        </w:rPr>
        <w:t xml:space="preserve">   </w:t>
      </w:r>
      <w:r w:rsidR="00ED6214">
        <w:rPr>
          <w:rFonts w:asciiTheme="minorHAnsi" w:hAnsiTheme="minorHAnsi" w:cstheme="minorHAnsi"/>
          <w:b/>
          <w:sz w:val="20"/>
        </w:rPr>
        <w:t xml:space="preserve">  </w:t>
      </w:r>
      <w:r w:rsidR="000759F8">
        <w:rPr>
          <w:rFonts w:asciiTheme="minorHAnsi" w:hAnsiTheme="minorHAnsi" w:cstheme="minorHAnsi"/>
          <w:b/>
          <w:sz w:val="20"/>
        </w:rPr>
        <w:t xml:space="preserve">   </w:t>
      </w:r>
      <w:r w:rsidR="00ED6214">
        <w:rPr>
          <w:rFonts w:asciiTheme="minorHAnsi" w:hAnsiTheme="minorHAnsi" w:cstheme="minorHAnsi"/>
          <w:b/>
          <w:sz w:val="20"/>
        </w:rPr>
        <w:t xml:space="preserve"> Selvi ŞAFAK </w:t>
      </w:r>
      <w:r w:rsidR="0085017C">
        <w:rPr>
          <w:rFonts w:asciiTheme="minorHAnsi" w:hAnsiTheme="minorHAnsi" w:cstheme="minorHAnsi"/>
          <w:b/>
          <w:sz w:val="20"/>
        </w:rPr>
        <w:t>/</w:t>
      </w:r>
      <w:r w:rsidR="00ED6214">
        <w:rPr>
          <w:rFonts w:asciiTheme="minorHAnsi" w:hAnsiTheme="minorHAnsi" w:cstheme="minorHAnsi"/>
          <w:b/>
          <w:sz w:val="20"/>
        </w:rPr>
        <w:t xml:space="preserve">DİKAB ÖĞRETMENİ   </w:t>
      </w:r>
    </w:p>
    <w:sectPr w:rsidR="00ED62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Kayra Aydin">
    <w:altName w:val="Arial"/>
    <w:charset w:val="A2"/>
    <w:family w:val="swiss"/>
    <w:pitch w:val="variable"/>
    <w:sig w:usb0="00000001" w:usb1="1000204A" w:usb2="00000000" w:usb3="00000000" w:csb0="00000011"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E2E10"/>
    <w:multiLevelType w:val="hybridMultilevel"/>
    <w:tmpl w:val="FE967D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E812351"/>
    <w:multiLevelType w:val="hybridMultilevel"/>
    <w:tmpl w:val="C53AF932"/>
    <w:lvl w:ilvl="0" w:tplc="24D2DFEA">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AE"/>
    <w:rsid w:val="00025A29"/>
    <w:rsid w:val="00062DD4"/>
    <w:rsid w:val="000759F8"/>
    <w:rsid w:val="000A5887"/>
    <w:rsid w:val="000B3F7C"/>
    <w:rsid w:val="000D427A"/>
    <w:rsid w:val="000D501F"/>
    <w:rsid w:val="000F34C3"/>
    <w:rsid w:val="00247DE2"/>
    <w:rsid w:val="00291004"/>
    <w:rsid w:val="00336F13"/>
    <w:rsid w:val="0040516D"/>
    <w:rsid w:val="004053FD"/>
    <w:rsid w:val="00442BF4"/>
    <w:rsid w:val="00465A2A"/>
    <w:rsid w:val="00495FE2"/>
    <w:rsid w:val="0056713F"/>
    <w:rsid w:val="0057508D"/>
    <w:rsid w:val="00675A08"/>
    <w:rsid w:val="00752683"/>
    <w:rsid w:val="00753196"/>
    <w:rsid w:val="00755DD6"/>
    <w:rsid w:val="00805ECE"/>
    <w:rsid w:val="00807D8F"/>
    <w:rsid w:val="00835E8C"/>
    <w:rsid w:val="00846F25"/>
    <w:rsid w:val="0085017C"/>
    <w:rsid w:val="009119AE"/>
    <w:rsid w:val="00922375"/>
    <w:rsid w:val="00A11EDD"/>
    <w:rsid w:val="00A454F5"/>
    <w:rsid w:val="00AA4496"/>
    <w:rsid w:val="00AE4E83"/>
    <w:rsid w:val="00B1508C"/>
    <w:rsid w:val="00B920AF"/>
    <w:rsid w:val="00C752B7"/>
    <w:rsid w:val="00C86576"/>
    <w:rsid w:val="00CC6838"/>
    <w:rsid w:val="00D074B2"/>
    <w:rsid w:val="00D61B5D"/>
    <w:rsid w:val="00D64737"/>
    <w:rsid w:val="00DA64C8"/>
    <w:rsid w:val="00E60403"/>
    <w:rsid w:val="00E96AF6"/>
    <w:rsid w:val="00EC3C86"/>
    <w:rsid w:val="00ED6214"/>
    <w:rsid w:val="00EF2651"/>
    <w:rsid w:val="00F039D0"/>
    <w:rsid w:val="00F9228E"/>
    <w:rsid w:val="00FE68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4F5"/>
    <w:rPr>
      <w:rFonts w:ascii="Kayra Aydin" w:eastAsia="Times New Roman" w:hAnsi="Kayra Aydi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36F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C6838"/>
    <w:pPr>
      <w:ind w:left="720"/>
      <w:contextualSpacing/>
    </w:pPr>
  </w:style>
  <w:style w:type="paragraph" w:customStyle="1" w:styleId="AralkYok1">
    <w:name w:val="Aralık Yok1"/>
    <w:next w:val="AralkYok"/>
    <w:uiPriority w:val="1"/>
    <w:qFormat/>
    <w:rsid w:val="00F039D0"/>
    <w:pPr>
      <w:spacing w:after="0" w:line="240" w:lineRule="auto"/>
    </w:pPr>
  </w:style>
  <w:style w:type="paragraph" w:styleId="AralkYok">
    <w:name w:val="No Spacing"/>
    <w:uiPriority w:val="1"/>
    <w:qFormat/>
    <w:rsid w:val="00F039D0"/>
    <w:pPr>
      <w:spacing w:after="0" w:line="240" w:lineRule="auto"/>
    </w:pPr>
    <w:rPr>
      <w:rFonts w:ascii="Kayra Aydin" w:eastAsia="Times New Roman" w:hAnsi="Kayra Aydi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4F5"/>
    <w:rPr>
      <w:rFonts w:ascii="Kayra Aydin" w:eastAsia="Times New Roman" w:hAnsi="Kayra Aydi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36F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C6838"/>
    <w:pPr>
      <w:ind w:left="720"/>
      <w:contextualSpacing/>
    </w:pPr>
  </w:style>
  <w:style w:type="paragraph" w:customStyle="1" w:styleId="AralkYok1">
    <w:name w:val="Aralık Yok1"/>
    <w:next w:val="AralkYok"/>
    <w:uiPriority w:val="1"/>
    <w:qFormat/>
    <w:rsid w:val="00F039D0"/>
    <w:pPr>
      <w:spacing w:after="0" w:line="240" w:lineRule="auto"/>
    </w:pPr>
  </w:style>
  <w:style w:type="paragraph" w:styleId="AralkYok">
    <w:name w:val="No Spacing"/>
    <w:uiPriority w:val="1"/>
    <w:qFormat/>
    <w:rsid w:val="00F039D0"/>
    <w:pPr>
      <w:spacing w:after="0" w:line="240" w:lineRule="auto"/>
    </w:pPr>
    <w:rPr>
      <w:rFonts w:ascii="Kayra Aydin" w:eastAsia="Times New Roman" w:hAnsi="Kayra Aydi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70380">
      <w:bodyDiv w:val="1"/>
      <w:marLeft w:val="0"/>
      <w:marRight w:val="0"/>
      <w:marTop w:val="0"/>
      <w:marBottom w:val="0"/>
      <w:divBdr>
        <w:top w:val="none" w:sz="0" w:space="0" w:color="auto"/>
        <w:left w:val="none" w:sz="0" w:space="0" w:color="auto"/>
        <w:bottom w:val="none" w:sz="0" w:space="0" w:color="auto"/>
        <w:right w:val="none" w:sz="0" w:space="0" w:color="auto"/>
      </w:divBdr>
    </w:div>
    <w:div w:id="45879794">
      <w:bodyDiv w:val="1"/>
      <w:marLeft w:val="0"/>
      <w:marRight w:val="0"/>
      <w:marTop w:val="0"/>
      <w:marBottom w:val="0"/>
      <w:divBdr>
        <w:top w:val="none" w:sz="0" w:space="0" w:color="auto"/>
        <w:left w:val="none" w:sz="0" w:space="0" w:color="auto"/>
        <w:bottom w:val="none" w:sz="0" w:space="0" w:color="auto"/>
        <w:right w:val="none" w:sz="0" w:space="0" w:color="auto"/>
      </w:divBdr>
    </w:div>
    <w:div w:id="277688328">
      <w:bodyDiv w:val="1"/>
      <w:marLeft w:val="0"/>
      <w:marRight w:val="0"/>
      <w:marTop w:val="0"/>
      <w:marBottom w:val="0"/>
      <w:divBdr>
        <w:top w:val="none" w:sz="0" w:space="0" w:color="auto"/>
        <w:left w:val="none" w:sz="0" w:space="0" w:color="auto"/>
        <w:bottom w:val="none" w:sz="0" w:space="0" w:color="auto"/>
        <w:right w:val="none" w:sz="0" w:space="0" w:color="auto"/>
      </w:divBdr>
    </w:div>
    <w:div w:id="1610626356">
      <w:bodyDiv w:val="1"/>
      <w:marLeft w:val="0"/>
      <w:marRight w:val="0"/>
      <w:marTop w:val="0"/>
      <w:marBottom w:val="0"/>
      <w:divBdr>
        <w:top w:val="none" w:sz="0" w:space="0" w:color="auto"/>
        <w:left w:val="none" w:sz="0" w:space="0" w:color="auto"/>
        <w:bottom w:val="none" w:sz="0" w:space="0" w:color="auto"/>
        <w:right w:val="none" w:sz="0" w:space="0" w:color="auto"/>
      </w:divBdr>
    </w:div>
    <w:div w:id="171025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2</Pages>
  <Words>624</Words>
  <Characters>3559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selvi şafak</dc:creator>
  <cp:keywords/>
  <dc:description/>
  <cp:lastModifiedBy>selvi şafak</cp:lastModifiedBy>
  <cp:revision>1</cp:revision>
  <cp:lastPrinted>2026-03-29T21:20:00Z</cp:lastPrinted>
  <dcterms:created xsi:type="dcterms:W3CDTF">2023-12-21T19:02:00Z</dcterms:created>
  <dcterms:modified xsi:type="dcterms:W3CDTF">2026-03-29T21:20:00Z</dcterms:modified>
</cp:coreProperties>
</file>